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lang w:eastAsia="zh-CN"/>
        </w:rPr>
        <w:t>云南省</w:t>
      </w:r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退役军人事务厅</w:t>
      </w:r>
      <w:r>
        <w:rPr>
          <w:rFonts w:hint="eastAsia" w:ascii="方正小标宋_GBK" w:hAnsi="方正小标宋_GBK" w:eastAsia="方正小标宋_GBK" w:cs="方正小标宋_GBK"/>
          <w:b w:val="0"/>
          <w:bCs/>
          <w:lang w:eastAsia="zh-CN"/>
        </w:rPr>
        <w:t>电子证照发证清单</w:t>
      </w:r>
    </w:p>
    <w:tbl>
      <w:tblPr>
        <w:tblStyle w:val="7"/>
        <w:tblpPr w:leftFromText="180" w:rightFromText="180" w:vertAnchor="text" w:horzAnchor="page" w:tblpX="1371" w:tblpY="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778"/>
        <w:gridCol w:w="4222"/>
        <w:gridCol w:w="2010"/>
        <w:gridCol w:w="1035"/>
        <w:gridCol w:w="1260"/>
        <w:gridCol w:w="1920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主管部门</w:t>
            </w:r>
          </w:p>
        </w:tc>
        <w:tc>
          <w:tcPr>
            <w:tcW w:w="42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证照类型名称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证照签发层级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持证主体类别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是否制定相关标准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证照目录信息上报省平台方式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是否已电子化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退役军人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事务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部</w:t>
            </w:r>
          </w:p>
        </w:tc>
        <w:tc>
          <w:tcPr>
            <w:tcW w:w="4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中华人民共和国残疾军人证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省级^地市级^区县级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自然人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否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-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退役军人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事务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部</w:t>
            </w:r>
          </w:p>
        </w:tc>
        <w:tc>
          <w:tcPr>
            <w:tcW w:w="4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中华人民共和国残疾人民警察证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省级^地市级^区县级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自然人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否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-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退役军人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事务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部</w:t>
            </w:r>
          </w:p>
        </w:tc>
        <w:tc>
          <w:tcPr>
            <w:tcW w:w="4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中华人民共和国伤残预备役人员民兵民工证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省级^地市级^区县级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自然人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否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-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退役军人事务部</w:t>
            </w:r>
          </w:p>
        </w:tc>
        <w:tc>
          <w:tcPr>
            <w:tcW w:w="42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中华人民共和国烈士、因公牺牲军人、病故军人遗属优待证</w:t>
            </w:r>
          </w:p>
        </w:tc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省级^地市级^区县级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自然人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-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7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退役军人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事务</w:t>
            </w: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部</w:t>
            </w:r>
          </w:p>
        </w:tc>
        <w:tc>
          <w:tcPr>
            <w:tcW w:w="42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中华人民共和国退役军人优待证</w:t>
            </w:r>
          </w:p>
        </w:tc>
        <w:tc>
          <w:tcPr>
            <w:tcW w:w="20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省级^地市级^区县级</w:t>
            </w:r>
          </w:p>
        </w:tc>
        <w:tc>
          <w:tcPr>
            <w:tcW w:w="10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自然人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  <w:t>否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-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vertAlign w:val="baseline"/>
                <w:lang w:val="en-US" w:eastAsia="zh-CN"/>
              </w:rPr>
              <w:t>否</w:t>
            </w:r>
          </w:p>
        </w:tc>
      </w:tr>
    </w:tbl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93A17E0-3C3F-4AE2-BC41-9CE9DF3E62B7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14DB49F7-2F93-46CD-B05C-68C2CFDBC6B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4FAF260-F051-464F-ABCB-B4180BAA8F0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12DA4EF-2926-4FE1-98D4-4C9DC3F43B4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A257472"/>
    <w:rsid w:val="7A25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??_GB2312" w:hAnsi="宋体" w:eastAsia="Times New Roman"/>
      <w:sz w:val="32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2023-08-31T10:37:00Z</dcterms:created>
  <dc:creator>miss秋秋</dc:creator>
  <cp:lastModifiedBy>miss秋秋</cp:lastModifiedBy>
  <dcterms:modified xsi:type="dcterms:W3CDTF">2023-08-31T10:37:55Z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8118AC73D38A4D09A8F82358C903ADF9_11</vt:lpwstr>
  </property>
</Properties>
</file>