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云南省人民政府令</w:t>
      </w:r>
    </w:p>
    <w:p>
      <w:pPr>
        <w:jc w:val="center"/>
        <w:rPr>
          <w:rFonts w:hint="eastAsia"/>
        </w:rPr>
      </w:pPr>
      <w:r>
        <w:rPr>
          <w:rFonts w:hint="eastAsia"/>
        </w:rPr>
        <w:t>第210号</w:t>
      </w:r>
    </w:p>
    <w:p>
      <w:pPr>
        <w:rPr>
          <w:rFonts w:hint="eastAsia"/>
        </w:rPr>
      </w:pPr>
    </w:p>
    <w:p>
      <w:pPr>
        <w:rPr>
          <w:rFonts w:hint="eastAsia"/>
        </w:rPr>
      </w:pPr>
      <w:r>
        <w:rPr>
          <w:rFonts w:hint="eastAsia"/>
        </w:rPr>
        <w:t>　　《云南省政府法律顾问工作规定》已经2017年5月2日云南省人民政府第112次常务会议通过，现予公布，自2017年7月1日起施行。</w:t>
      </w:r>
    </w:p>
    <w:p>
      <w:pPr>
        <w:rPr>
          <w:rFonts w:hint="eastAsia"/>
        </w:rPr>
      </w:pPr>
    </w:p>
    <w:p>
      <w:pPr>
        <w:jc w:val="right"/>
        <w:rPr>
          <w:rFonts w:hint="eastAsia"/>
        </w:rPr>
      </w:pPr>
      <w:r>
        <w:rPr>
          <w:rFonts w:hint="eastAsia"/>
        </w:rPr>
        <w:t>省　长 阮成发</w:t>
      </w:r>
    </w:p>
    <w:p>
      <w:pPr>
        <w:jc w:val="right"/>
        <w:rPr>
          <w:rFonts w:hint="eastAsia"/>
        </w:rPr>
      </w:pPr>
      <w:r>
        <w:rPr>
          <w:rFonts w:hint="eastAsia"/>
        </w:rPr>
        <w:t>2017年5月15日</w:t>
      </w:r>
    </w:p>
    <w:p>
      <w:pPr>
        <w:rPr>
          <w:rFonts w:hint="eastAsia"/>
        </w:rPr>
      </w:pPr>
      <w:bookmarkStart w:id="0" w:name="_GoBack"/>
      <w:bookmarkEnd w:id="0"/>
    </w:p>
    <w:p>
      <w:pPr>
        <w:rPr>
          <w:rFonts w:hint="eastAsia"/>
        </w:rPr>
      </w:pPr>
    </w:p>
    <w:p>
      <w:pPr>
        <w:rPr>
          <w:rFonts w:hint="eastAsia"/>
        </w:rPr>
      </w:pPr>
    </w:p>
    <w:p>
      <w:pPr>
        <w:jc w:val="center"/>
        <w:rPr>
          <w:rFonts w:hint="eastAsia"/>
          <w:sz w:val="32"/>
          <w:szCs w:val="32"/>
        </w:rPr>
      </w:pPr>
      <w:r>
        <w:rPr>
          <w:rFonts w:hint="eastAsia"/>
          <w:sz w:val="32"/>
          <w:szCs w:val="32"/>
        </w:rPr>
        <w:t>云南省政府法律顾问工作规定</w:t>
      </w:r>
    </w:p>
    <w:p>
      <w:pPr>
        <w:rPr>
          <w:rFonts w:hint="eastAsia"/>
        </w:rPr>
      </w:pPr>
    </w:p>
    <w:p>
      <w:pPr>
        <w:rPr>
          <w:rFonts w:hint="eastAsia"/>
        </w:rPr>
      </w:pPr>
      <w:r>
        <w:rPr>
          <w:rFonts w:hint="eastAsia"/>
        </w:rPr>
        <w:t>　　第一条　为了加强和规范政府法律顾问工作，推进依法行政，建设法治政府，根据有关法律法规的规定，结合本省实际，制定本规定。</w:t>
      </w:r>
    </w:p>
    <w:p>
      <w:pPr>
        <w:rPr>
          <w:rFonts w:hint="eastAsia"/>
        </w:rPr>
      </w:pPr>
    </w:p>
    <w:p>
      <w:pPr>
        <w:rPr>
          <w:rFonts w:hint="eastAsia"/>
        </w:rPr>
      </w:pPr>
      <w:r>
        <w:rPr>
          <w:rFonts w:hint="eastAsia"/>
        </w:rPr>
        <w:t>　　第二条　本省各级人民政府和政府部门开展法律顾问工作，适用本规定。</w:t>
      </w:r>
    </w:p>
    <w:p>
      <w:pPr>
        <w:rPr>
          <w:rFonts w:hint="eastAsia"/>
        </w:rPr>
      </w:pPr>
    </w:p>
    <w:p>
      <w:pPr>
        <w:rPr>
          <w:rFonts w:hint="eastAsia"/>
        </w:rPr>
      </w:pPr>
      <w:r>
        <w:rPr>
          <w:rFonts w:hint="eastAsia"/>
        </w:rPr>
        <w:t>　　法定授权组织、各类开发区（园区）管理委员会和街道办事处开展法律顾问工作，参照本规定执行。</w:t>
      </w:r>
    </w:p>
    <w:p>
      <w:pPr>
        <w:rPr>
          <w:rFonts w:hint="eastAsia"/>
        </w:rPr>
      </w:pPr>
    </w:p>
    <w:p>
      <w:pPr>
        <w:rPr>
          <w:rFonts w:hint="eastAsia"/>
        </w:rPr>
      </w:pPr>
      <w:r>
        <w:rPr>
          <w:rFonts w:hint="eastAsia"/>
        </w:rPr>
        <w:t>　　第三条　县级以上人民政府法制机构为本级人民政府法律顾问机构，主管法律顾问工作，处理法律事务。</w:t>
      </w:r>
    </w:p>
    <w:p>
      <w:pPr>
        <w:rPr>
          <w:rFonts w:hint="eastAsia"/>
        </w:rPr>
      </w:pPr>
    </w:p>
    <w:p>
      <w:pPr>
        <w:rPr>
          <w:rFonts w:hint="eastAsia"/>
        </w:rPr>
      </w:pPr>
      <w:r>
        <w:rPr>
          <w:rFonts w:hint="eastAsia"/>
        </w:rPr>
        <w:t>　　政府部门法制机构或者负责法制工作的机构为本部门法律顾问机构，承担本部门的法律顾问工作。</w:t>
      </w:r>
    </w:p>
    <w:p>
      <w:pPr>
        <w:rPr>
          <w:rFonts w:hint="eastAsia"/>
        </w:rPr>
      </w:pPr>
    </w:p>
    <w:p>
      <w:pPr>
        <w:rPr>
          <w:rFonts w:hint="eastAsia"/>
        </w:rPr>
      </w:pPr>
      <w:r>
        <w:rPr>
          <w:rFonts w:hint="eastAsia"/>
        </w:rPr>
        <w:t>　　法律顾问机构应当配备与工作相适应的工作人员，履行相关职责。</w:t>
      </w:r>
    </w:p>
    <w:p>
      <w:pPr>
        <w:rPr>
          <w:rFonts w:hint="eastAsia"/>
        </w:rPr>
      </w:pPr>
    </w:p>
    <w:p>
      <w:pPr>
        <w:rPr>
          <w:rFonts w:hint="eastAsia"/>
        </w:rPr>
      </w:pPr>
      <w:r>
        <w:rPr>
          <w:rFonts w:hint="eastAsia"/>
        </w:rPr>
        <w:t>　　乡（镇）人民政府、街道办事处应当配备专职、兼职工作人员，负责处理相关法律事务。</w:t>
      </w:r>
    </w:p>
    <w:p>
      <w:pPr>
        <w:rPr>
          <w:rFonts w:hint="eastAsia"/>
        </w:rPr>
      </w:pPr>
    </w:p>
    <w:p>
      <w:pPr>
        <w:rPr>
          <w:rFonts w:hint="eastAsia"/>
        </w:rPr>
      </w:pPr>
      <w:r>
        <w:rPr>
          <w:rFonts w:hint="eastAsia"/>
        </w:rPr>
        <w:t>　　第四条　各级人民政府和政府部门应当建立健全法律顾问制度，完善工作机制，提供履职保障，将法律顾问工作报酬和法律顾问机构工作经费等专项经费纳入财政预算。</w:t>
      </w:r>
    </w:p>
    <w:p>
      <w:pPr>
        <w:rPr>
          <w:rFonts w:hint="eastAsia"/>
        </w:rPr>
      </w:pPr>
    </w:p>
    <w:p>
      <w:pPr>
        <w:rPr>
          <w:rFonts w:hint="eastAsia"/>
        </w:rPr>
      </w:pPr>
      <w:r>
        <w:rPr>
          <w:rFonts w:hint="eastAsia"/>
        </w:rPr>
        <w:t>　　第五条　法律顾问工作应当忠于事实和法律，坚持以事前防范法律风险和事中法律控制为主、事后法律补救为辅的原则。</w:t>
      </w:r>
    </w:p>
    <w:p>
      <w:pPr>
        <w:rPr>
          <w:rFonts w:hint="eastAsia"/>
        </w:rPr>
      </w:pPr>
    </w:p>
    <w:p>
      <w:pPr>
        <w:rPr>
          <w:rFonts w:hint="eastAsia"/>
        </w:rPr>
      </w:pPr>
      <w:r>
        <w:rPr>
          <w:rFonts w:hint="eastAsia"/>
        </w:rPr>
        <w:t>　　第六条　县级以上人民政府和政府部门应当建立以法制机构人员为主体，吸收法学专家、律师和其他法律专家参加的法律顾问队伍。</w:t>
      </w:r>
    </w:p>
    <w:p>
      <w:pPr>
        <w:rPr>
          <w:rFonts w:hint="eastAsia"/>
        </w:rPr>
      </w:pPr>
    </w:p>
    <w:p>
      <w:pPr>
        <w:rPr>
          <w:rFonts w:hint="eastAsia"/>
        </w:rPr>
      </w:pPr>
      <w:r>
        <w:rPr>
          <w:rFonts w:hint="eastAsia"/>
        </w:rPr>
        <w:t>　　第七条　担任法律顾问应当具备下列条件：</w:t>
      </w:r>
    </w:p>
    <w:p>
      <w:pPr>
        <w:rPr>
          <w:rFonts w:hint="eastAsia"/>
        </w:rPr>
      </w:pPr>
    </w:p>
    <w:p>
      <w:pPr>
        <w:rPr>
          <w:rFonts w:hint="eastAsia"/>
        </w:rPr>
      </w:pPr>
      <w:r>
        <w:rPr>
          <w:rFonts w:hint="eastAsia"/>
        </w:rPr>
        <w:t>　　（一）忠于宪法，遵守法律法规；</w:t>
      </w:r>
    </w:p>
    <w:p>
      <w:pPr>
        <w:rPr>
          <w:rFonts w:hint="eastAsia"/>
        </w:rPr>
      </w:pPr>
    </w:p>
    <w:p>
      <w:pPr>
        <w:rPr>
          <w:rFonts w:hint="eastAsia"/>
        </w:rPr>
      </w:pPr>
      <w:r>
        <w:rPr>
          <w:rFonts w:hint="eastAsia"/>
        </w:rPr>
        <w:t>　　（二）具有较高的思想政治素质和职业道德水准；</w:t>
      </w:r>
    </w:p>
    <w:p>
      <w:pPr>
        <w:rPr>
          <w:rFonts w:hint="eastAsia"/>
        </w:rPr>
      </w:pPr>
    </w:p>
    <w:p>
      <w:pPr>
        <w:rPr>
          <w:rFonts w:hint="eastAsia"/>
        </w:rPr>
      </w:pPr>
      <w:r>
        <w:rPr>
          <w:rFonts w:hint="eastAsia"/>
        </w:rPr>
        <w:t>　　（三）具有较强的法律业务能力；</w:t>
      </w:r>
    </w:p>
    <w:p>
      <w:pPr>
        <w:rPr>
          <w:rFonts w:hint="eastAsia"/>
        </w:rPr>
      </w:pPr>
    </w:p>
    <w:p>
      <w:pPr>
        <w:rPr>
          <w:rFonts w:hint="eastAsia"/>
        </w:rPr>
      </w:pPr>
      <w:r>
        <w:rPr>
          <w:rFonts w:hint="eastAsia"/>
        </w:rPr>
        <w:t>　　（四）具有一定的知名度和专业影响力；</w:t>
      </w:r>
    </w:p>
    <w:p>
      <w:pPr>
        <w:rPr>
          <w:rFonts w:hint="eastAsia"/>
        </w:rPr>
      </w:pPr>
    </w:p>
    <w:p>
      <w:pPr>
        <w:rPr>
          <w:rFonts w:hint="eastAsia"/>
        </w:rPr>
      </w:pPr>
      <w:r>
        <w:rPr>
          <w:rFonts w:hint="eastAsia"/>
        </w:rPr>
        <w:t>　　（五）未受过刑事处罚；</w:t>
      </w:r>
    </w:p>
    <w:p>
      <w:pPr>
        <w:rPr>
          <w:rFonts w:hint="eastAsia"/>
        </w:rPr>
      </w:pPr>
    </w:p>
    <w:p>
      <w:pPr>
        <w:rPr>
          <w:rFonts w:hint="eastAsia"/>
        </w:rPr>
      </w:pPr>
      <w:r>
        <w:rPr>
          <w:rFonts w:hint="eastAsia"/>
        </w:rPr>
        <w:t>　　（六）聘任机关规定的其他条件。</w:t>
      </w:r>
    </w:p>
    <w:p>
      <w:pPr>
        <w:rPr>
          <w:rFonts w:hint="eastAsia"/>
        </w:rPr>
      </w:pPr>
    </w:p>
    <w:p>
      <w:pPr>
        <w:rPr>
          <w:rFonts w:hint="eastAsia"/>
        </w:rPr>
      </w:pPr>
      <w:r>
        <w:rPr>
          <w:rFonts w:hint="eastAsia"/>
        </w:rPr>
        <w:t>　　律师受聘担任法律顾问的，应当具有5年以上执业经验，未受过其主管部门的行政处罚或者行业协会的惩戒处分。</w:t>
      </w:r>
    </w:p>
    <w:p>
      <w:pPr>
        <w:rPr>
          <w:rFonts w:hint="eastAsia"/>
        </w:rPr>
      </w:pPr>
    </w:p>
    <w:p>
      <w:pPr>
        <w:rPr>
          <w:rFonts w:hint="eastAsia"/>
        </w:rPr>
      </w:pPr>
      <w:r>
        <w:rPr>
          <w:rFonts w:hint="eastAsia"/>
        </w:rPr>
        <w:t>　　法制机构人员和其他法律专家担任法律顾问的，应当符合国家规定的资格条件。</w:t>
      </w:r>
    </w:p>
    <w:p>
      <w:pPr>
        <w:rPr>
          <w:rFonts w:hint="eastAsia"/>
        </w:rPr>
      </w:pPr>
    </w:p>
    <w:p>
      <w:pPr>
        <w:rPr>
          <w:rFonts w:hint="eastAsia"/>
        </w:rPr>
      </w:pPr>
      <w:r>
        <w:rPr>
          <w:rFonts w:hint="eastAsia"/>
        </w:rPr>
        <w:t>　　第八条　聘任法学专家、律师担任法律顾问的，按照竞争择优的原则向社会公开选聘，在符合条件的人员中考察遴选拟聘人选。公开选聘法律顾问应当按照政府采购的有关规定执行。法律顾问机构可以推荐法学专家、律师作为拟聘人选，报聘任机关考察审定。</w:t>
      </w:r>
    </w:p>
    <w:p>
      <w:pPr>
        <w:rPr>
          <w:rFonts w:hint="eastAsia"/>
        </w:rPr>
      </w:pPr>
    </w:p>
    <w:p>
      <w:pPr>
        <w:rPr>
          <w:rFonts w:hint="eastAsia"/>
        </w:rPr>
      </w:pPr>
      <w:r>
        <w:rPr>
          <w:rFonts w:hint="eastAsia"/>
        </w:rPr>
        <w:t>　　聘任法制机构人员、其他法律专家担任法律顾问的，由其所在单位推荐法律顾问拟聘人选。</w:t>
      </w:r>
    </w:p>
    <w:p>
      <w:pPr>
        <w:rPr>
          <w:rFonts w:hint="eastAsia"/>
        </w:rPr>
      </w:pPr>
    </w:p>
    <w:p>
      <w:pPr>
        <w:rPr>
          <w:rFonts w:hint="eastAsia"/>
        </w:rPr>
      </w:pPr>
      <w:r>
        <w:rPr>
          <w:rFonts w:hint="eastAsia"/>
        </w:rPr>
        <w:t>　　第九条　聘任机关审定法律顾问人选后，由其主要负责人签发聘任书。</w:t>
      </w:r>
    </w:p>
    <w:p>
      <w:pPr>
        <w:rPr>
          <w:rFonts w:hint="eastAsia"/>
        </w:rPr>
      </w:pPr>
    </w:p>
    <w:p>
      <w:pPr>
        <w:rPr>
          <w:rFonts w:hint="eastAsia"/>
        </w:rPr>
      </w:pPr>
      <w:r>
        <w:rPr>
          <w:rFonts w:hint="eastAsia"/>
        </w:rPr>
        <w:t>　　聘任专家、律师担任法律顾问的，由法律顾问机构代表聘任机关与专家个人、律师事务所签订聘任合同，明确具体的权利义务。</w:t>
      </w:r>
    </w:p>
    <w:p>
      <w:pPr>
        <w:rPr>
          <w:rFonts w:hint="eastAsia"/>
        </w:rPr>
      </w:pPr>
    </w:p>
    <w:p>
      <w:pPr>
        <w:rPr>
          <w:rFonts w:hint="eastAsia"/>
        </w:rPr>
      </w:pPr>
      <w:r>
        <w:rPr>
          <w:rFonts w:hint="eastAsia"/>
        </w:rPr>
        <w:t>　　第十条　法律顾问每届任期不超过5年。届满可以续聘，不再续聘的自然离任。</w:t>
      </w:r>
    </w:p>
    <w:p>
      <w:pPr>
        <w:rPr>
          <w:rFonts w:hint="eastAsia"/>
        </w:rPr>
      </w:pPr>
    </w:p>
    <w:p>
      <w:pPr>
        <w:rPr>
          <w:rFonts w:hint="eastAsia"/>
        </w:rPr>
      </w:pPr>
      <w:r>
        <w:rPr>
          <w:rFonts w:hint="eastAsia"/>
        </w:rPr>
        <w:t>　　第十一条　聘任机关在下列工作阶段，应当组织法律顾问参与，听取其法律意见：</w:t>
      </w:r>
    </w:p>
    <w:p>
      <w:pPr>
        <w:rPr>
          <w:rFonts w:hint="eastAsia"/>
        </w:rPr>
      </w:pPr>
    </w:p>
    <w:p>
      <w:pPr>
        <w:rPr>
          <w:rFonts w:hint="eastAsia"/>
        </w:rPr>
      </w:pPr>
      <w:r>
        <w:rPr>
          <w:rFonts w:hint="eastAsia"/>
        </w:rPr>
        <w:t>　　（一）重大行政决策、重要行政行为的论证阶段；</w:t>
      </w:r>
    </w:p>
    <w:p>
      <w:pPr>
        <w:rPr>
          <w:rFonts w:hint="eastAsia"/>
        </w:rPr>
      </w:pPr>
    </w:p>
    <w:p>
      <w:pPr>
        <w:rPr>
          <w:rFonts w:hint="eastAsia"/>
        </w:rPr>
      </w:pPr>
      <w:r>
        <w:rPr>
          <w:rFonts w:hint="eastAsia"/>
        </w:rPr>
        <w:t>　　（二）重大项目和重大合同的洽谈阶段；</w:t>
      </w:r>
    </w:p>
    <w:p>
      <w:pPr>
        <w:rPr>
          <w:rFonts w:hint="eastAsia"/>
        </w:rPr>
      </w:pPr>
    </w:p>
    <w:p>
      <w:pPr>
        <w:rPr>
          <w:rFonts w:hint="eastAsia"/>
        </w:rPr>
      </w:pPr>
      <w:r>
        <w:rPr>
          <w:rFonts w:hint="eastAsia"/>
        </w:rPr>
        <w:t>　　（三）重要规范性文件的论证阶段；</w:t>
      </w:r>
    </w:p>
    <w:p>
      <w:pPr>
        <w:rPr>
          <w:rFonts w:hint="eastAsia"/>
        </w:rPr>
      </w:pPr>
    </w:p>
    <w:p>
      <w:pPr>
        <w:rPr>
          <w:rFonts w:hint="eastAsia"/>
        </w:rPr>
      </w:pPr>
      <w:r>
        <w:rPr>
          <w:rFonts w:hint="eastAsia"/>
        </w:rPr>
        <w:t>　　（四）涉及行政复议、诉讼、赔偿、仲裁案件的前期协商调解阶段和立案阶段；</w:t>
      </w:r>
    </w:p>
    <w:p>
      <w:pPr>
        <w:rPr>
          <w:rFonts w:hint="eastAsia"/>
        </w:rPr>
      </w:pPr>
    </w:p>
    <w:p>
      <w:pPr>
        <w:rPr>
          <w:rFonts w:hint="eastAsia"/>
        </w:rPr>
      </w:pPr>
      <w:r>
        <w:rPr>
          <w:rFonts w:hint="eastAsia"/>
        </w:rPr>
        <w:t>　　（五）聘任机关认为需要参与的其他阶段。</w:t>
      </w:r>
    </w:p>
    <w:p>
      <w:pPr>
        <w:rPr>
          <w:rFonts w:hint="eastAsia"/>
        </w:rPr>
      </w:pPr>
    </w:p>
    <w:p>
      <w:pPr>
        <w:rPr>
          <w:rFonts w:hint="eastAsia"/>
        </w:rPr>
      </w:pPr>
      <w:r>
        <w:rPr>
          <w:rFonts w:hint="eastAsia"/>
        </w:rPr>
        <w:t>　　第十二条　法律顾问根据法律顾问机构的安排，履行下列职责：</w:t>
      </w:r>
    </w:p>
    <w:p>
      <w:pPr>
        <w:rPr>
          <w:rFonts w:hint="eastAsia"/>
        </w:rPr>
      </w:pPr>
    </w:p>
    <w:p>
      <w:pPr>
        <w:rPr>
          <w:rFonts w:hint="eastAsia"/>
        </w:rPr>
      </w:pPr>
      <w:r>
        <w:rPr>
          <w:rFonts w:hint="eastAsia"/>
        </w:rPr>
        <w:t>　　（一）参与推进依法行政、建设法治政府工作重大问题的研究；</w:t>
      </w:r>
    </w:p>
    <w:p>
      <w:pPr>
        <w:rPr>
          <w:rFonts w:hint="eastAsia"/>
        </w:rPr>
      </w:pPr>
    </w:p>
    <w:p>
      <w:pPr>
        <w:rPr>
          <w:rFonts w:hint="eastAsia"/>
        </w:rPr>
      </w:pPr>
      <w:r>
        <w:rPr>
          <w:rFonts w:hint="eastAsia"/>
        </w:rPr>
        <w:t>　　（二）为重大决策、重要协议、重要行政行为等事项提供法律意见；</w:t>
      </w:r>
    </w:p>
    <w:p>
      <w:pPr>
        <w:rPr>
          <w:rFonts w:hint="eastAsia"/>
        </w:rPr>
      </w:pPr>
    </w:p>
    <w:p>
      <w:pPr>
        <w:rPr>
          <w:rFonts w:hint="eastAsia"/>
        </w:rPr>
      </w:pPr>
      <w:r>
        <w:rPr>
          <w:rFonts w:hint="eastAsia"/>
        </w:rPr>
        <w:t>　　（三）参与政府立法和制定、审查规范性文件的咨询论证；</w:t>
      </w:r>
    </w:p>
    <w:p>
      <w:pPr>
        <w:rPr>
          <w:rFonts w:hint="eastAsia"/>
        </w:rPr>
      </w:pPr>
    </w:p>
    <w:p>
      <w:pPr>
        <w:rPr>
          <w:rFonts w:hint="eastAsia"/>
        </w:rPr>
      </w:pPr>
      <w:r>
        <w:rPr>
          <w:rFonts w:hint="eastAsia"/>
        </w:rPr>
        <w:t>　　（四）参与办理行政复议、诉讼、赔偿、调解、仲裁等法律事务；</w:t>
      </w:r>
    </w:p>
    <w:p>
      <w:pPr>
        <w:rPr>
          <w:rFonts w:hint="eastAsia"/>
        </w:rPr>
      </w:pPr>
    </w:p>
    <w:p>
      <w:pPr>
        <w:rPr>
          <w:rFonts w:hint="eastAsia"/>
        </w:rPr>
      </w:pPr>
      <w:r>
        <w:rPr>
          <w:rFonts w:hint="eastAsia"/>
        </w:rPr>
        <w:t>　　（五）参与合作项目的洽谈，协助草拟、修改、审查重要的法律文书或者合同；</w:t>
      </w:r>
    </w:p>
    <w:p>
      <w:pPr>
        <w:rPr>
          <w:rFonts w:hint="eastAsia"/>
        </w:rPr>
      </w:pPr>
    </w:p>
    <w:p>
      <w:pPr>
        <w:rPr>
          <w:rFonts w:hint="eastAsia"/>
        </w:rPr>
      </w:pPr>
      <w:r>
        <w:rPr>
          <w:rFonts w:hint="eastAsia"/>
        </w:rPr>
        <w:t>　　（六）为处置征收补偿、涉法信访等事项和重大突发事件等提供法律服务；</w:t>
      </w:r>
    </w:p>
    <w:p>
      <w:pPr>
        <w:rPr>
          <w:rFonts w:hint="eastAsia"/>
        </w:rPr>
      </w:pPr>
    </w:p>
    <w:p>
      <w:pPr>
        <w:rPr>
          <w:rFonts w:hint="eastAsia"/>
        </w:rPr>
      </w:pPr>
      <w:r>
        <w:rPr>
          <w:rFonts w:hint="eastAsia"/>
        </w:rPr>
        <w:t>　　（七）办理聘任机关交办和委托的其他法律事务。</w:t>
      </w:r>
    </w:p>
    <w:p>
      <w:pPr>
        <w:rPr>
          <w:rFonts w:hint="eastAsia"/>
        </w:rPr>
      </w:pPr>
    </w:p>
    <w:p>
      <w:pPr>
        <w:rPr>
          <w:rFonts w:hint="eastAsia"/>
        </w:rPr>
      </w:pPr>
      <w:r>
        <w:rPr>
          <w:rFonts w:hint="eastAsia"/>
        </w:rPr>
        <w:t>　　第十三条　法律顾问履行职责时，享有下列权利：</w:t>
      </w:r>
    </w:p>
    <w:p>
      <w:pPr>
        <w:rPr>
          <w:rFonts w:hint="eastAsia"/>
        </w:rPr>
      </w:pPr>
    </w:p>
    <w:p>
      <w:pPr>
        <w:rPr>
          <w:rFonts w:hint="eastAsia"/>
        </w:rPr>
      </w:pPr>
      <w:r>
        <w:rPr>
          <w:rFonts w:hint="eastAsia"/>
        </w:rPr>
        <w:t>　　（一）独立提出法律意见或者建议；</w:t>
      </w:r>
    </w:p>
    <w:p>
      <w:pPr>
        <w:rPr>
          <w:rFonts w:hint="eastAsia"/>
        </w:rPr>
      </w:pPr>
    </w:p>
    <w:p>
      <w:pPr>
        <w:rPr>
          <w:rFonts w:hint="eastAsia"/>
        </w:rPr>
      </w:pPr>
      <w:r>
        <w:rPr>
          <w:rFonts w:hint="eastAsia"/>
        </w:rPr>
        <w:t>　　（二）根据聘任机关授权，查阅相关资料；</w:t>
      </w:r>
    </w:p>
    <w:p>
      <w:pPr>
        <w:rPr>
          <w:rFonts w:hint="eastAsia"/>
        </w:rPr>
      </w:pPr>
    </w:p>
    <w:p>
      <w:pPr>
        <w:rPr>
          <w:rFonts w:hint="eastAsia"/>
        </w:rPr>
      </w:pPr>
      <w:r>
        <w:rPr>
          <w:rFonts w:hint="eastAsia"/>
        </w:rPr>
        <w:t>　　（三）根据履职需要，向有关单位和个人调查情况；</w:t>
      </w:r>
    </w:p>
    <w:p>
      <w:pPr>
        <w:rPr>
          <w:rFonts w:hint="eastAsia"/>
        </w:rPr>
      </w:pPr>
    </w:p>
    <w:p>
      <w:pPr>
        <w:rPr>
          <w:rFonts w:hint="eastAsia"/>
        </w:rPr>
      </w:pPr>
      <w:r>
        <w:rPr>
          <w:rFonts w:hint="eastAsia"/>
        </w:rPr>
        <w:t>　　（四）按照规定或者约定取得工作报酬和待遇；</w:t>
      </w:r>
    </w:p>
    <w:p>
      <w:pPr>
        <w:rPr>
          <w:rFonts w:hint="eastAsia"/>
        </w:rPr>
      </w:pPr>
    </w:p>
    <w:p>
      <w:pPr>
        <w:rPr>
          <w:rFonts w:hint="eastAsia"/>
        </w:rPr>
      </w:pPr>
      <w:r>
        <w:rPr>
          <w:rFonts w:hint="eastAsia"/>
        </w:rPr>
        <w:t>　　（五）开展法律顾问工作必需的其他工作条件。</w:t>
      </w:r>
    </w:p>
    <w:p>
      <w:pPr>
        <w:rPr>
          <w:rFonts w:hint="eastAsia"/>
        </w:rPr>
      </w:pPr>
    </w:p>
    <w:p>
      <w:pPr>
        <w:rPr>
          <w:rFonts w:hint="eastAsia"/>
        </w:rPr>
      </w:pPr>
      <w:r>
        <w:rPr>
          <w:rFonts w:hint="eastAsia"/>
        </w:rPr>
        <w:t>　　第十四条　法律顾问履行职责时，应当遵守下列规定：</w:t>
      </w:r>
    </w:p>
    <w:p>
      <w:pPr>
        <w:rPr>
          <w:rFonts w:hint="eastAsia"/>
        </w:rPr>
      </w:pPr>
    </w:p>
    <w:p>
      <w:pPr>
        <w:rPr>
          <w:rFonts w:hint="eastAsia"/>
        </w:rPr>
      </w:pPr>
      <w:r>
        <w:rPr>
          <w:rFonts w:hint="eastAsia"/>
        </w:rPr>
        <w:t>　　（一）保守工作中知悉的国家秘密、商业秘密、个人隐私，不得擅自对外透露所承担的工作内容；</w:t>
      </w:r>
    </w:p>
    <w:p>
      <w:pPr>
        <w:rPr>
          <w:rFonts w:hint="eastAsia"/>
        </w:rPr>
      </w:pPr>
    </w:p>
    <w:p>
      <w:pPr>
        <w:rPr>
          <w:rFonts w:hint="eastAsia"/>
        </w:rPr>
      </w:pPr>
      <w:r>
        <w:rPr>
          <w:rFonts w:hint="eastAsia"/>
        </w:rPr>
        <w:t>　　（二）不得利用工作中获得的非公开信息或者便利条件，为本人及所在单位或者他人牟取利益；</w:t>
      </w:r>
    </w:p>
    <w:p>
      <w:pPr>
        <w:rPr>
          <w:rFonts w:hint="eastAsia"/>
        </w:rPr>
      </w:pPr>
    </w:p>
    <w:p>
      <w:pPr>
        <w:rPr>
          <w:rFonts w:hint="eastAsia"/>
        </w:rPr>
      </w:pPr>
      <w:r>
        <w:rPr>
          <w:rFonts w:hint="eastAsia"/>
        </w:rPr>
        <w:t>　　（三）不得以法律顾问的身份从事商业活动以及与法律顾问职责无关的活动；</w:t>
      </w:r>
    </w:p>
    <w:p>
      <w:pPr>
        <w:rPr>
          <w:rFonts w:hint="eastAsia"/>
        </w:rPr>
      </w:pPr>
    </w:p>
    <w:p>
      <w:pPr>
        <w:rPr>
          <w:rFonts w:hint="eastAsia"/>
        </w:rPr>
      </w:pPr>
      <w:r>
        <w:rPr>
          <w:rFonts w:hint="eastAsia"/>
        </w:rPr>
        <w:t>　　（四）不得接受其他当事人委托，办理与聘任机关有利益冲突的法律事务；</w:t>
      </w:r>
    </w:p>
    <w:p>
      <w:pPr>
        <w:rPr>
          <w:rFonts w:hint="eastAsia"/>
        </w:rPr>
      </w:pPr>
    </w:p>
    <w:p>
      <w:pPr>
        <w:rPr>
          <w:rFonts w:hint="eastAsia"/>
        </w:rPr>
      </w:pPr>
      <w:r>
        <w:rPr>
          <w:rFonts w:hint="eastAsia"/>
        </w:rPr>
        <w:t>　　（五）不得发表、散布有损聘任机关声誉的言论。</w:t>
      </w:r>
    </w:p>
    <w:p>
      <w:pPr>
        <w:rPr>
          <w:rFonts w:hint="eastAsia"/>
        </w:rPr>
      </w:pPr>
    </w:p>
    <w:p>
      <w:pPr>
        <w:rPr>
          <w:rFonts w:hint="eastAsia"/>
        </w:rPr>
      </w:pPr>
      <w:r>
        <w:rPr>
          <w:rFonts w:hint="eastAsia"/>
        </w:rPr>
        <w:t>　　法律顾问与所承办业务有利害关系、可能影响公正履行职责的，应当及时申请回避。</w:t>
      </w:r>
    </w:p>
    <w:p>
      <w:pPr>
        <w:rPr>
          <w:rFonts w:hint="eastAsia"/>
        </w:rPr>
      </w:pPr>
    </w:p>
    <w:p>
      <w:pPr>
        <w:rPr>
          <w:rFonts w:hint="eastAsia"/>
        </w:rPr>
      </w:pPr>
      <w:r>
        <w:rPr>
          <w:rFonts w:hint="eastAsia"/>
        </w:rPr>
        <w:t>　　第十五条　法律顾问履行职责时，应当出示法律顾问工作证件，有关机关、单位和个人应当予以协助、配合，不得拒绝。</w:t>
      </w:r>
    </w:p>
    <w:p>
      <w:pPr>
        <w:rPr>
          <w:rFonts w:hint="eastAsia"/>
        </w:rPr>
      </w:pPr>
    </w:p>
    <w:p>
      <w:pPr>
        <w:rPr>
          <w:rFonts w:hint="eastAsia"/>
        </w:rPr>
      </w:pPr>
      <w:r>
        <w:rPr>
          <w:rFonts w:hint="eastAsia"/>
        </w:rPr>
        <w:t>　　法律顾问所在单位应当为法律顾问履行职责给予支持，提供必要的工作条件和便利。</w:t>
      </w:r>
    </w:p>
    <w:p>
      <w:pPr>
        <w:rPr>
          <w:rFonts w:hint="eastAsia"/>
        </w:rPr>
      </w:pPr>
    </w:p>
    <w:p>
      <w:pPr>
        <w:rPr>
          <w:rFonts w:hint="eastAsia"/>
        </w:rPr>
      </w:pPr>
      <w:r>
        <w:rPr>
          <w:rFonts w:hint="eastAsia"/>
        </w:rPr>
        <w:t>　　第十六条　法律顾问机构应当履行下列职责：</w:t>
      </w:r>
    </w:p>
    <w:p>
      <w:pPr>
        <w:rPr>
          <w:rFonts w:hint="eastAsia"/>
        </w:rPr>
      </w:pPr>
    </w:p>
    <w:p>
      <w:pPr>
        <w:rPr>
          <w:rFonts w:hint="eastAsia"/>
        </w:rPr>
      </w:pPr>
      <w:r>
        <w:rPr>
          <w:rFonts w:hint="eastAsia"/>
        </w:rPr>
        <w:t>　　（一）制定并实施法律顾问的管理制度；</w:t>
      </w:r>
    </w:p>
    <w:p>
      <w:pPr>
        <w:rPr>
          <w:rFonts w:hint="eastAsia"/>
        </w:rPr>
      </w:pPr>
    </w:p>
    <w:p>
      <w:pPr>
        <w:rPr>
          <w:rFonts w:hint="eastAsia"/>
        </w:rPr>
      </w:pPr>
      <w:r>
        <w:rPr>
          <w:rFonts w:hint="eastAsia"/>
        </w:rPr>
        <w:t>　　（二）组织法律顾问学法；</w:t>
      </w:r>
    </w:p>
    <w:p>
      <w:pPr>
        <w:rPr>
          <w:rFonts w:hint="eastAsia"/>
        </w:rPr>
      </w:pPr>
    </w:p>
    <w:p>
      <w:pPr>
        <w:rPr>
          <w:rFonts w:hint="eastAsia"/>
        </w:rPr>
      </w:pPr>
      <w:r>
        <w:rPr>
          <w:rFonts w:hint="eastAsia"/>
        </w:rPr>
        <w:t>　　（三）为法律顾问履行职责提供服务和便利条件；</w:t>
      </w:r>
    </w:p>
    <w:p>
      <w:pPr>
        <w:rPr>
          <w:rFonts w:hint="eastAsia"/>
        </w:rPr>
      </w:pPr>
    </w:p>
    <w:p>
      <w:pPr>
        <w:rPr>
          <w:rFonts w:hint="eastAsia"/>
        </w:rPr>
      </w:pPr>
      <w:r>
        <w:rPr>
          <w:rFonts w:hint="eastAsia"/>
        </w:rPr>
        <w:t>　　（四）组织法律顾问的遴选、联络、协调和管理；</w:t>
      </w:r>
    </w:p>
    <w:p>
      <w:pPr>
        <w:rPr>
          <w:rFonts w:hint="eastAsia"/>
        </w:rPr>
      </w:pPr>
    </w:p>
    <w:p>
      <w:pPr>
        <w:rPr>
          <w:rFonts w:hint="eastAsia"/>
        </w:rPr>
      </w:pPr>
      <w:r>
        <w:rPr>
          <w:rFonts w:hint="eastAsia"/>
        </w:rPr>
        <w:t>　　（五）建立法律顾问及其工作档案；</w:t>
      </w:r>
    </w:p>
    <w:p>
      <w:pPr>
        <w:rPr>
          <w:rFonts w:hint="eastAsia"/>
        </w:rPr>
      </w:pPr>
    </w:p>
    <w:p>
      <w:pPr>
        <w:rPr>
          <w:rFonts w:hint="eastAsia"/>
        </w:rPr>
      </w:pPr>
      <w:r>
        <w:rPr>
          <w:rFonts w:hint="eastAsia"/>
        </w:rPr>
        <w:t>　　（六）组织法律顾问工作考核，确定考核意见；</w:t>
      </w:r>
    </w:p>
    <w:p>
      <w:pPr>
        <w:rPr>
          <w:rFonts w:hint="eastAsia"/>
        </w:rPr>
      </w:pPr>
    </w:p>
    <w:p>
      <w:pPr>
        <w:rPr>
          <w:rFonts w:hint="eastAsia"/>
        </w:rPr>
      </w:pPr>
      <w:r>
        <w:rPr>
          <w:rFonts w:hint="eastAsia"/>
        </w:rPr>
        <w:t>　　（七）承办本机关交办的其他事项。</w:t>
      </w:r>
    </w:p>
    <w:p>
      <w:pPr>
        <w:rPr>
          <w:rFonts w:hint="eastAsia"/>
        </w:rPr>
      </w:pPr>
    </w:p>
    <w:p>
      <w:pPr>
        <w:rPr>
          <w:rFonts w:hint="eastAsia"/>
        </w:rPr>
      </w:pPr>
      <w:r>
        <w:rPr>
          <w:rFonts w:hint="eastAsia"/>
        </w:rPr>
        <w:t>　　第十七条　法律顾问机构组织法律顾问履行职责时，可以根据工作需要，安排法律顾问分别研究办理；必要时，可以召开法律顾问会议、专题会议讨论相关事项。</w:t>
      </w:r>
    </w:p>
    <w:p>
      <w:pPr>
        <w:rPr>
          <w:rFonts w:hint="eastAsia"/>
        </w:rPr>
      </w:pPr>
    </w:p>
    <w:p>
      <w:pPr>
        <w:rPr>
          <w:rFonts w:hint="eastAsia"/>
        </w:rPr>
      </w:pPr>
      <w:r>
        <w:rPr>
          <w:rFonts w:hint="eastAsia"/>
        </w:rPr>
        <w:t>　　第十八条　法律顾问机构要求出具法律意见的，应当至少提前5日为法律顾问提供相关材料，但聘任机关要求办理的紧急法律事务除外。</w:t>
      </w:r>
    </w:p>
    <w:p>
      <w:pPr>
        <w:rPr>
          <w:rFonts w:hint="eastAsia"/>
        </w:rPr>
      </w:pPr>
    </w:p>
    <w:p>
      <w:pPr>
        <w:rPr>
          <w:rFonts w:hint="eastAsia"/>
        </w:rPr>
      </w:pPr>
      <w:r>
        <w:rPr>
          <w:rFonts w:hint="eastAsia"/>
        </w:rPr>
        <w:t>　　法律顾问机构对法律顾问出具的法律意见，应当综合分析、汇总处理后，再向聘任机关或者有关机关报送，必要时可以附具法律顾问出具的个人意见。</w:t>
      </w:r>
    </w:p>
    <w:p>
      <w:pPr>
        <w:rPr>
          <w:rFonts w:hint="eastAsia"/>
        </w:rPr>
      </w:pPr>
    </w:p>
    <w:p>
      <w:pPr>
        <w:rPr>
          <w:rFonts w:hint="eastAsia"/>
        </w:rPr>
      </w:pPr>
      <w:r>
        <w:rPr>
          <w:rFonts w:hint="eastAsia"/>
        </w:rPr>
        <w:t>　　第十九条　聘任机关应当将法律顾问机构报送的法律意见，作为决策的重要依据。</w:t>
      </w:r>
    </w:p>
    <w:p>
      <w:pPr>
        <w:rPr>
          <w:rFonts w:hint="eastAsia"/>
        </w:rPr>
      </w:pPr>
    </w:p>
    <w:p>
      <w:pPr>
        <w:rPr>
          <w:rFonts w:hint="eastAsia"/>
        </w:rPr>
      </w:pPr>
      <w:r>
        <w:rPr>
          <w:rFonts w:hint="eastAsia"/>
        </w:rPr>
        <w:t>　　有下列情形之一的事项，聘任机关或者有关机关不得提交讨论或者作出决定:</w:t>
      </w:r>
    </w:p>
    <w:p>
      <w:pPr>
        <w:rPr>
          <w:rFonts w:hint="eastAsia"/>
        </w:rPr>
      </w:pPr>
    </w:p>
    <w:p>
      <w:pPr>
        <w:rPr>
          <w:rFonts w:hint="eastAsia"/>
        </w:rPr>
      </w:pPr>
      <w:r>
        <w:rPr>
          <w:rFonts w:hint="eastAsia"/>
        </w:rPr>
        <w:t>　　（一）依照规定应当听取法律顾问意见而未听取的；</w:t>
      </w:r>
    </w:p>
    <w:p>
      <w:pPr>
        <w:rPr>
          <w:rFonts w:hint="eastAsia"/>
        </w:rPr>
      </w:pPr>
    </w:p>
    <w:p>
      <w:pPr>
        <w:rPr>
          <w:rFonts w:hint="eastAsia"/>
        </w:rPr>
      </w:pPr>
      <w:r>
        <w:rPr>
          <w:rFonts w:hint="eastAsia"/>
        </w:rPr>
        <w:t>　　（二）法律顾问认为内容不合法或者明显违背政策规定的。</w:t>
      </w:r>
    </w:p>
    <w:p>
      <w:pPr>
        <w:rPr>
          <w:rFonts w:hint="eastAsia"/>
        </w:rPr>
      </w:pPr>
    </w:p>
    <w:p>
      <w:pPr>
        <w:rPr>
          <w:rFonts w:hint="eastAsia"/>
        </w:rPr>
      </w:pPr>
      <w:r>
        <w:rPr>
          <w:rFonts w:hint="eastAsia"/>
        </w:rPr>
        <w:t>　　第二十条　各级人民政府应当加强对法律顾问工作的领导，将建立健全法律顾问制度和法律顾问工作开展情况纳入依法行政考评的范围。</w:t>
      </w:r>
    </w:p>
    <w:p>
      <w:pPr>
        <w:rPr>
          <w:rFonts w:hint="eastAsia"/>
        </w:rPr>
      </w:pPr>
    </w:p>
    <w:p>
      <w:pPr>
        <w:rPr>
          <w:rFonts w:hint="eastAsia"/>
        </w:rPr>
      </w:pPr>
      <w:r>
        <w:rPr>
          <w:rFonts w:hint="eastAsia"/>
        </w:rPr>
        <w:t>　　第二十一条　法律顾问有下列情形之一的，由法律顾问机构报聘任机关予以解聘：</w:t>
      </w:r>
    </w:p>
    <w:p>
      <w:pPr>
        <w:rPr>
          <w:rFonts w:hint="eastAsia"/>
        </w:rPr>
      </w:pPr>
    </w:p>
    <w:p>
      <w:pPr>
        <w:rPr>
          <w:rFonts w:hint="eastAsia"/>
        </w:rPr>
      </w:pPr>
      <w:r>
        <w:rPr>
          <w:rFonts w:hint="eastAsia"/>
        </w:rPr>
        <w:t>　　（一）违反第十四条规定，造成不良后果的；</w:t>
      </w:r>
    </w:p>
    <w:p>
      <w:pPr>
        <w:rPr>
          <w:rFonts w:hint="eastAsia"/>
        </w:rPr>
      </w:pPr>
    </w:p>
    <w:p>
      <w:pPr>
        <w:rPr>
          <w:rFonts w:hint="eastAsia"/>
        </w:rPr>
      </w:pPr>
      <w:r>
        <w:rPr>
          <w:rFonts w:hint="eastAsia"/>
        </w:rPr>
        <w:t>　　（二）不依法履行法律顾问职责，考评不称职的；</w:t>
      </w:r>
    </w:p>
    <w:p>
      <w:pPr>
        <w:rPr>
          <w:rFonts w:hint="eastAsia"/>
        </w:rPr>
      </w:pPr>
    </w:p>
    <w:p>
      <w:pPr>
        <w:rPr>
          <w:rFonts w:hint="eastAsia"/>
        </w:rPr>
      </w:pPr>
      <w:r>
        <w:rPr>
          <w:rFonts w:hint="eastAsia"/>
        </w:rPr>
        <w:t>　　（三）受到刑事处罚或者主管部门行政处罚、行政处分、行业处分的；</w:t>
      </w:r>
    </w:p>
    <w:p>
      <w:pPr>
        <w:rPr>
          <w:rFonts w:hint="eastAsia"/>
        </w:rPr>
      </w:pPr>
    </w:p>
    <w:p>
      <w:pPr>
        <w:rPr>
          <w:rFonts w:hint="eastAsia"/>
        </w:rPr>
      </w:pPr>
      <w:r>
        <w:rPr>
          <w:rFonts w:hint="eastAsia"/>
        </w:rPr>
        <w:t>　　（四）思想政治素质、职业道德水准或者业务工作能力不再符合规定条件的；</w:t>
      </w:r>
    </w:p>
    <w:p>
      <w:pPr>
        <w:rPr>
          <w:rFonts w:hint="eastAsia"/>
        </w:rPr>
      </w:pPr>
    </w:p>
    <w:p>
      <w:pPr>
        <w:rPr>
          <w:rFonts w:hint="eastAsia"/>
        </w:rPr>
      </w:pPr>
      <w:r>
        <w:rPr>
          <w:rFonts w:hint="eastAsia"/>
        </w:rPr>
        <w:t>　　（五）因健康原因或者其他客观原因不能继续履行法律顾问职责的；</w:t>
      </w:r>
    </w:p>
    <w:p>
      <w:pPr>
        <w:rPr>
          <w:rFonts w:hint="eastAsia"/>
        </w:rPr>
      </w:pPr>
    </w:p>
    <w:p>
      <w:pPr>
        <w:rPr>
          <w:rFonts w:hint="eastAsia"/>
        </w:rPr>
      </w:pPr>
      <w:r>
        <w:rPr>
          <w:rFonts w:hint="eastAsia"/>
        </w:rPr>
        <w:t>　　（六）本人申请离任的；</w:t>
      </w:r>
    </w:p>
    <w:p>
      <w:pPr>
        <w:rPr>
          <w:rFonts w:hint="eastAsia"/>
        </w:rPr>
      </w:pPr>
    </w:p>
    <w:p>
      <w:pPr>
        <w:rPr>
          <w:rFonts w:hint="eastAsia"/>
        </w:rPr>
      </w:pPr>
      <w:r>
        <w:rPr>
          <w:rFonts w:hint="eastAsia"/>
        </w:rPr>
        <w:t>　　（七）出现其他情况不宜继续担任政府法律顾问的。</w:t>
      </w:r>
    </w:p>
    <w:p>
      <w:pPr>
        <w:rPr>
          <w:rFonts w:hint="eastAsia"/>
        </w:rPr>
      </w:pPr>
    </w:p>
    <w:p>
      <w:pPr>
        <w:rPr>
          <w:rFonts w:hint="eastAsia"/>
        </w:rPr>
      </w:pPr>
      <w:r>
        <w:rPr>
          <w:rFonts w:hint="eastAsia"/>
        </w:rPr>
        <w:t>　　第二十二条　法律顾问机构可以根据工作需要或者法律顾问的申请，经过考察审定后，聘任法律顾问助理，协助法律顾问办理有关事务。具体办法由法律顾问机构拟定报聘任机关批准。</w:t>
      </w:r>
    </w:p>
    <w:p>
      <w:pPr>
        <w:rPr>
          <w:rFonts w:hint="eastAsia"/>
        </w:rPr>
      </w:pPr>
    </w:p>
    <w:p>
      <w:pPr>
        <w:rPr>
          <w:rFonts w:hint="eastAsia"/>
        </w:rPr>
      </w:pPr>
      <w:r>
        <w:rPr>
          <w:rFonts w:hint="eastAsia"/>
        </w:rPr>
        <w:t>　　第二十三条　专家、律师担任法律顾问的，按照聘任合同取得约定的工作报酬；办理专项法律事务的工作报酬另行约定。</w:t>
      </w:r>
    </w:p>
    <w:p>
      <w:pPr>
        <w:rPr>
          <w:rFonts w:hint="eastAsia"/>
        </w:rPr>
      </w:pPr>
    </w:p>
    <w:p>
      <w:pPr>
        <w:rPr>
          <w:rFonts w:hint="eastAsia"/>
        </w:rPr>
      </w:pPr>
      <w:r>
        <w:rPr>
          <w:rFonts w:hint="eastAsia"/>
        </w:rPr>
        <w:t>　　法律顾问助理的工作报酬，由法律顾问机构根据工作实绩提出意见报聘任机关批准后支付。</w:t>
      </w:r>
    </w:p>
    <w:p>
      <w:pPr>
        <w:rPr>
          <w:rFonts w:hint="eastAsia"/>
        </w:rPr>
      </w:pPr>
    </w:p>
    <w:p>
      <w:pPr>
        <w:rPr>
          <w:rFonts w:hint="eastAsia"/>
        </w:rPr>
      </w:pPr>
      <w:r>
        <w:rPr>
          <w:rFonts w:hint="eastAsia"/>
        </w:rPr>
        <w:t>　　第二十四条　聘任机关或者有关机关有下列情形之一，造成重大损失或者严重不良影响的，对直接负责的主管人员和其他直接责任人员依法追究法律责任：</w:t>
      </w:r>
    </w:p>
    <w:p>
      <w:pPr>
        <w:rPr>
          <w:rFonts w:hint="eastAsia"/>
        </w:rPr>
      </w:pPr>
    </w:p>
    <w:p>
      <w:pPr>
        <w:rPr>
          <w:rFonts w:hint="eastAsia"/>
        </w:rPr>
      </w:pPr>
      <w:r>
        <w:rPr>
          <w:rFonts w:hint="eastAsia"/>
        </w:rPr>
        <w:t>　　（一）应当组织法律顾问参与而未组织的；</w:t>
      </w:r>
    </w:p>
    <w:p>
      <w:pPr>
        <w:rPr>
          <w:rFonts w:hint="eastAsia"/>
        </w:rPr>
      </w:pPr>
    </w:p>
    <w:p>
      <w:pPr>
        <w:rPr>
          <w:rFonts w:hint="eastAsia"/>
        </w:rPr>
      </w:pPr>
      <w:r>
        <w:rPr>
          <w:rFonts w:hint="eastAsia"/>
        </w:rPr>
        <w:t>　　（二）应当听取法律顾问的法律意见而未听取的；</w:t>
      </w:r>
    </w:p>
    <w:p>
      <w:pPr>
        <w:rPr>
          <w:rFonts w:hint="eastAsia"/>
        </w:rPr>
      </w:pPr>
    </w:p>
    <w:p>
      <w:pPr>
        <w:rPr>
          <w:rFonts w:hint="eastAsia"/>
        </w:rPr>
      </w:pPr>
      <w:r>
        <w:rPr>
          <w:rFonts w:hint="eastAsia"/>
        </w:rPr>
        <w:t>　　（三）应当采纳法律顾问的法律意见而未采纳的；</w:t>
      </w:r>
    </w:p>
    <w:p>
      <w:pPr>
        <w:rPr>
          <w:rFonts w:hint="eastAsia"/>
        </w:rPr>
      </w:pPr>
    </w:p>
    <w:p>
      <w:pPr>
        <w:rPr>
          <w:rFonts w:hint="eastAsia"/>
        </w:rPr>
      </w:pPr>
      <w:r>
        <w:rPr>
          <w:rFonts w:hint="eastAsia"/>
        </w:rPr>
        <w:t>　　（四）法律顾问认为不合法或者明显违背政策规定的事项，仍然提交会议讨论并作出错误决定的。</w:t>
      </w:r>
    </w:p>
    <w:p>
      <w:pPr>
        <w:rPr>
          <w:rFonts w:hint="eastAsia"/>
        </w:rPr>
      </w:pPr>
    </w:p>
    <w:p>
      <w:pPr>
        <w:rPr>
          <w:rFonts w:hint="eastAsia"/>
        </w:rPr>
      </w:pPr>
      <w:r>
        <w:rPr>
          <w:rFonts w:hint="eastAsia"/>
        </w:rPr>
        <w:t>　　第二十五条　法律顾问、法律顾问助理、法律顾问机构工作人员在履行法律顾问工作职责时，违反本规定，造成重大损失或者严重不良影响的，依法追究其法律责任。</w:t>
      </w:r>
    </w:p>
    <w:p>
      <w:pPr>
        <w:rPr>
          <w:rFonts w:hint="eastAsia"/>
        </w:rPr>
      </w:pPr>
    </w:p>
    <w:p>
      <w:r>
        <w:rPr>
          <w:rFonts w:hint="eastAsia"/>
        </w:rPr>
        <w:t>　　第二十六条　本规定自2017年7月1日起施行。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TC-4eff5b8b5b574f53">
    <w:altName w:val="宋体"/>
    <w:panose1 w:val="00000000000000000000"/>
    <w:charset w:val="86"/>
    <w:family w:val="auto"/>
    <w:pitch w:val="default"/>
    <w:sig w:usb0="00000000" w:usb1="00000000" w:usb2="00000000" w:usb3="00000000" w:csb0="00040000" w:csb1="00000000"/>
  </w:font>
  <w:font w:name="方正书宋_GBK">
    <w:altName w:val="微软雅黑"/>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1B57D4"/>
    <w:rsid w:val="08B00B73"/>
    <w:rsid w:val="195A424F"/>
    <w:rsid w:val="1C424FC1"/>
    <w:rsid w:val="33FA2A3C"/>
    <w:rsid w:val="3B1B57D4"/>
    <w:rsid w:val="3F972C13"/>
    <w:rsid w:val="49DB352A"/>
    <w:rsid w:val="509934BC"/>
    <w:rsid w:val="53F01D70"/>
    <w:rsid w:val="5B180990"/>
    <w:rsid w:val="5ECC5BD5"/>
    <w:rsid w:val="662B078D"/>
    <w:rsid w:val="706048F7"/>
    <w:rsid w:val="71F05B87"/>
    <w:rsid w:val="78B02A50"/>
    <w:rsid w:val="7BC76555"/>
    <w:rsid w:val="7D3B4C55"/>
    <w:rsid w:val="7FA4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段落首行缩进"/>
    <w:basedOn w:val="1"/>
    <w:uiPriority w:val="0"/>
    <w:rPr>
      <w:rFonts w:eastAsia="宋体" w:asciiTheme="minorAscii" w:hAnsiTheme="minorAscii"/>
      <w:szCs w:val="22"/>
    </w:rPr>
  </w:style>
  <w:style w:type="paragraph" w:customStyle="1" w:styleId="7">
    <w:name w:val="段落首行缩进两字"/>
    <w:basedOn w:val="1"/>
    <w:uiPriority w:val="0"/>
    <w:rPr>
      <w:rFonts w:eastAsia="宋体" w:asciiTheme="minorAscii" w:hAnsiTheme="minorAscii"/>
      <w:szCs w:val="22"/>
    </w:rPr>
  </w:style>
  <w:style w:type="paragraph" w:customStyle="1" w:styleId="8">
    <w:name w:val="大标题"/>
    <w:basedOn w:val="9"/>
    <w:unhideWhenUsed/>
    <w:uiPriority w:val="99"/>
    <w:pPr>
      <w:spacing w:line="504" w:lineRule="atLeast"/>
      <w:jc w:val="center"/>
    </w:pPr>
    <w:rPr>
      <w:rFonts w:ascii="ATC-68075b8b5b574f53" w:hAnsi="ATC-68075b8b5b574f53" w:eastAsia="ATC-68075b8b5b574f53"/>
      <w:sz w:val="36"/>
    </w:rPr>
  </w:style>
  <w:style w:type="paragraph" w:customStyle="1" w:styleId="9">
    <w:name w:val="[无段落样式]"/>
    <w:unhideWhenUsed/>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10">
    <w:name w:val="楷体人名时间"/>
    <w:basedOn w:val="11"/>
    <w:unhideWhenUsed/>
    <w:uiPriority w:val="99"/>
    <w:pPr>
      <w:ind w:firstLine="0"/>
      <w:jc w:val="center"/>
    </w:pPr>
    <w:rPr>
      <w:rFonts w:ascii="ATC-69774f535b574f53" w:hAnsi="ATC-69774f535b574f53" w:eastAsia="ATC-69774f535b574f53"/>
    </w:rPr>
  </w:style>
  <w:style w:type="paragraph" w:customStyle="1" w:styleId="11">
    <w:name w:val="正文字体"/>
    <w:basedOn w:val="9"/>
    <w:unhideWhenUsed/>
    <w:uiPriority w:val="99"/>
    <w:pPr>
      <w:spacing w:line="334" w:lineRule="atLeast"/>
      <w:ind w:firstLine="420"/>
    </w:pPr>
    <w:rPr>
      <w:rFonts w:ascii="ATC-6b6365875b574f53" w:hAnsi="ATC-6b6365875b574f53" w:eastAsia="ATC-6b6365875b574f53"/>
      <w:sz w:val="21"/>
    </w:rPr>
  </w:style>
  <w:style w:type="paragraph" w:customStyle="1" w:styleId="12">
    <w:name w:val="仿宋"/>
    <w:basedOn w:val="11"/>
    <w:unhideWhenUsed/>
    <w:uiPriority w:val="99"/>
    <w:rPr>
      <w:rFonts w:ascii="ATC-4eff5b8b5b574f53" w:hAnsi="ATC-4eff5b8b5b574f53" w:eastAsia="ATC-4eff5b8b5b574f53"/>
    </w:rPr>
  </w:style>
  <w:style w:type="paragraph" w:customStyle="1" w:styleId="13">
    <w:name w:val="楷体落款"/>
    <w:basedOn w:val="11"/>
    <w:unhideWhenUsed/>
    <w:qFormat/>
    <w:uiPriority w:val="99"/>
    <w:rPr>
      <w:rFonts w:ascii="ATC-69774f535b574f53" w:hAnsi="ATC-69774f535b574f53" w:eastAsia="ATC-69774f535b574f53"/>
    </w:rPr>
  </w:style>
  <w:style w:type="paragraph" w:customStyle="1" w:styleId="14">
    <w:name w:val="楷体文号"/>
    <w:basedOn w:val="11"/>
    <w:unhideWhenUsed/>
    <w:uiPriority w:val="99"/>
    <w:pPr>
      <w:ind w:firstLine="0"/>
      <w:jc w:val="center"/>
    </w:pPr>
    <w:rPr>
      <w:rFonts w:ascii="ATC-69774f535b574f53" w:hAnsi="ATC-69774f535b574f53" w:eastAsia="ATC-69774f535b574f53"/>
    </w:rPr>
  </w:style>
  <w:style w:type="paragraph" w:customStyle="1" w:styleId="15">
    <w:name w:val="章节"/>
    <w:basedOn w:val="11"/>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2020-08-27T09:04:00Z</dcterms:created>
  <dc:creator>紫竹林</dc:creator>
  <cp:lastModifiedBy>紫竹林</cp:lastModifiedBy>
  <dcterms:modified xsi:type="dcterms:W3CDTF">2020-08-27T09:30:41Z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