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9045799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78" w:lineRule="exact"/>
        <w:textAlignment w:val="auto"/>
        <w:outlineLvl w:val="9"/>
        <w:rPr>
          <w:rFonts w:hint="eastAsia" w:ascii="宋体" w:hAnsi="宋体" w:eastAsia="方正黑体_GBK" w:cs="方正黑体_GBK"/>
          <w:bCs/>
          <w:color w:val="000000"/>
          <w:sz w:val="30"/>
          <w:szCs w:val="30"/>
          <w:u w:val="none" w:color="auto"/>
          <w:shd w:val="clear" w:color="auto" w:fill="auto"/>
        </w:rPr>
      </w:pPr>
      <w:bookmarkStart w:id="0" w:name="_GoBack"/>
      <w:bookmarkEnd w:id="0"/>
      <w:r>
        <w:rPr>
          <w:rFonts w:hint="eastAsia" w:ascii="宋体" w:hAnsi="宋体" w:eastAsia="方正黑体_GBK" w:cs="方正黑体_GBK"/>
          <w:bCs/>
          <w:color w:val="000000"/>
          <w:sz w:val="32"/>
          <w:szCs w:val="32"/>
          <w:u w:val="none" w:color="auto"/>
          <w:shd w:val="clear" w:color="auto" w:fill="auto"/>
        </w:rPr>
        <w:t>附</w:t>
      </w:r>
      <w:r>
        <w:rPr>
          <w:rFonts w:hint="eastAsia" w:ascii="宋体" w:hAnsi="宋体" w:eastAsia="方正黑体_GBK" w:cs="方正黑体_GBK"/>
          <w:bCs/>
          <w:color w:val="000000"/>
          <w:sz w:val="32"/>
          <w:szCs w:val="32"/>
          <w:u w:val="none" w:color="auto"/>
          <w:shd w:val="clear" w:color="auto" w:fill="auto"/>
          <w:lang w:eastAsia="zh-CN"/>
        </w:rPr>
        <w:t>件</w:t>
      </w:r>
      <w:r>
        <w:rPr>
          <w:rFonts w:hint="eastAsia" w:ascii="宋体" w:hAnsi="宋体" w:eastAsia="方正黑体_GBK" w:cs="方正黑体_GBK"/>
          <w:bCs/>
          <w:color w:val="000000"/>
          <w:sz w:val="32"/>
          <w:szCs w:val="32"/>
          <w:u w:val="none" w:color="auto"/>
          <w:shd w:val="clear" w:color="auto" w:fill="auto"/>
        </w:rPr>
        <w:t>3</w:t>
      </w:r>
    </w:p>
    <w:p w14:paraId="4B0C2D41">
      <w:pPr>
        <w:pStyle w:val="4"/>
        <w:rPr>
          <w:rFonts w:hint="default" w:ascii="宋体" w:hAnsi="宋体" w:cs="Times New Roman"/>
          <w:color w:val="000000"/>
          <w:u w:val="none" w:color="auto"/>
          <w:shd w:val="clear" w:color="auto" w:fill="auto"/>
        </w:rPr>
      </w:pPr>
    </w:p>
    <w:p w14:paraId="6F56EC0F">
      <w:pPr>
        <w:adjustRightInd w:val="0"/>
        <w:snapToGrid w:val="0"/>
        <w:spacing w:line="700" w:lineRule="exact"/>
        <w:jc w:val="center"/>
        <w:rPr>
          <w:rFonts w:hint="default" w:ascii="宋体" w:hAnsi="宋体" w:eastAsia="方正小标宋_GBK" w:cs="Times New Roman"/>
          <w:bCs/>
          <w:color w:val="000000"/>
          <w:sz w:val="44"/>
          <w:szCs w:val="44"/>
          <w:u w:val="none" w:color="auto"/>
          <w:shd w:val="clear" w:color="auto" w:fill="auto"/>
        </w:rPr>
      </w:pPr>
      <w:r>
        <w:rPr>
          <w:rFonts w:hint="default" w:ascii="宋体" w:hAnsi="宋体" w:eastAsia="方正小标宋_GBK" w:cs="Times New Roman"/>
          <w:bCs/>
          <w:color w:val="000000"/>
          <w:sz w:val="44"/>
          <w:szCs w:val="44"/>
          <w:u w:val="none" w:color="auto"/>
          <w:shd w:val="clear" w:color="auto" w:fill="auto"/>
        </w:rPr>
        <w:t>云南省残疾等级评定审批表</w:t>
      </w:r>
    </w:p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10"/>
        <w:gridCol w:w="1853"/>
        <w:gridCol w:w="1426"/>
        <w:gridCol w:w="346"/>
        <w:gridCol w:w="507"/>
        <w:gridCol w:w="836"/>
        <w:gridCol w:w="127"/>
        <w:gridCol w:w="488"/>
        <w:gridCol w:w="1720"/>
      </w:tblGrid>
      <w:tr w14:paraId="35EDBF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6" w:hRule="atLeast"/>
          <w:jc w:val="center"/>
        </w:trPr>
        <w:tc>
          <w:tcPr>
            <w:tcW w:w="1710" w:type="dxa"/>
            <w:noWrap w:val="0"/>
            <w:vAlign w:val="center"/>
          </w:tcPr>
          <w:p w14:paraId="290E81E9">
            <w:pPr>
              <w:widowControl/>
              <w:adjustRightInd w:val="0"/>
              <w:snapToGrid w:val="0"/>
              <w:spacing w:line="440" w:lineRule="exact"/>
              <w:jc w:val="center"/>
              <w:rPr>
                <w:rFonts w:hint="default" w:ascii="宋体" w:hAnsi="宋体" w:eastAsia="方正仿宋_GBK" w:cs="Times New Roman"/>
                <w:bCs/>
                <w:color w:val="000000"/>
                <w:sz w:val="24"/>
                <w:u w:val="none" w:color="auto"/>
                <w:shd w:val="clear" w:color="auto" w:fill="auto"/>
              </w:rPr>
            </w:pPr>
            <w:r>
              <w:rPr>
                <w:rFonts w:hint="default" w:ascii="宋体" w:hAnsi="宋体" w:eastAsia="方正仿宋_GBK" w:cs="Times New Roman"/>
                <w:bCs/>
                <w:color w:val="000000"/>
                <w:sz w:val="24"/>
                <w:u w:val="none" w:color="auto"/>
                <w:shd w:val="clear" w:color="auto" w:fill="auto"/>
              </w:rPr>
              <w:t>姓    名</w:t>
            </w:r>
          </w:p>
        </w:tc>
        <w:tc>
          <w:tcPr>
            <w:tcW w:w="1853" w:type="dxa"/>
            <w:noWrap w:val="0"/>
            <w:vAlign w:val="center"/>
          </w:tcPr>
          <w:p w14:paraId="1B027AB0">
            <w:pPr>
              <w:widowControl/>
              <w:adjustRightInd w:val="0"/>
              <w:snapToGrid w:val="0"/>
              <w:spacing w:line="440" w:lineRule="exact"/>
              <w:jc w:val="center"/>
              <w:rPr>
                <w:rFonts w:hint="default" w:ascii="宋体" w:hAnsi="宋体" w:eastAsia="方正仿宋_GBK" w:cs="Times New Roman"/>
                <w:bCs/>
                <w:color w:val="000000"/>
                <w:sz w:val="24"/>
                <w:u w:val="none" w:color="auto"/>
                <w:shd w:val="clear" w:color="auto" w:fill="auto"/>
              </w:rPr>
            </w:pPr>
          </w:p>
        </w:tc>
        <w:tc>
          <w:tcPr>
            <w:tcW w:w="1426" w:type="dxa"/>
            <w:noWrap w:val="0"/>
            <w:vAlign w:val="center"/>
          </w:tcPr>
          <w:p w14:paraId="04529608">
            <w:pPr>
              <w:widowControl/>
              <w:adjustRightInd w:val="0"/>
              <w:snapToGrid w:val="0"/>
              <w:spacing w:line="440" w:lineRule="exact"/>
              <w:jc w:val="center"/>
              <w:rPr>
                <w:rFonts w:hint="default" w:ascii="宋体" w:hAnsi="宋体" w:eastAsia="方正仿宋_GBK" w:cs="Times New Roman"/>
                <w:bCs/>
                <w:color w:val="000000"/>
                <w:sz w:val="24"/>
                <w:u w:val="none" w:color="auto"/>
                <w:shd w:val="clear" w:color="auto" w:fill="auto"/>
              </w:rPr>
            </w:pPr>
            <w:r>
              <w:rPr>
                <w:rFonts w:hint="default" w:ascii="宋体" w:hAnsi="宋体" w:eastAsia="方正仿宋_GBK" w:cs="Times New Roman"/>
                <w:bCs/>
                <w:color w:val="000000"/>
                <w:sz w:val="24"/>
                <w:u w:val="none" w:color="auto"/>
                <w:shd w:val="clear" w:color="auto" w:fill="auto"/>
              </w:rPr>
              <w:t>性    别</w:t>
            </w:r>
          </w:p>
        </w:tc>
        <w:tc>
          <w:tcPr>
            <w:tcW w:w="853" w:type="dxa"/>
            <w:gridSpan w:val="2"/>
            <w:noWrap w:val="0"/>
            <w:vAlign w:val="center"/>
          </w:tcPr>
          <w:p w14:paraId="246E1DDC">
            <w:pPr>
              <w:widowControl/>
              <w:adjustRightInd w:val="0"/>
              <w:snapToGrid w:val="0"/>
              <w:spacing w:line="440" w:lineRule="exact"/>
              <w:jc w:val="center"/>
              <w:rPr>
                <w:rFonts w:hint="default" w:ascii="宋体" w:hAnsi="宋体" w:eastAsia="方正仿宋_GBK" w:cs="Times New Roman"/>
                <w:bCs/>
                <w:color w:val="000000"/>
                <w:sz w:val="24"/>
                <w:u w:val="none" w:color="auto"/>
                <w:shd w:val="clear" w:color="auto" w:fill="auto"/>
              </w:rPr>
            </w:pPr>
          </w:p>
        </w:tc>
        <w:tc>
          <w:tcPr>
            <w:tcW w:w="836" w:type="dxa"/>
            <w:noWrap w:val="0"/>
            <w:vAlign w:val="center"/>
          </w:tcPr>
          <w:p w14:paraId="05A680AA">
            <w:pPr>
              <w:widowControl/>
              <w:adjustRightInd w:val="0"/>
              <w:snapToGrid w:val="0"/>
              <w:spacing w:line="440" w:lineRule="exact"/>
              <w:jc w:val="center"/>
              <w:rPr>
                <w:rFonts w:hint="default" w:ascii="宋体" w:hAnsi="宋体" w:eastAsia="方正仿宋_GBK" w:cs="Times New Roman"/>
                <w:bCs/>
                <w:color w:val="000000"/>
                <w:sz w:val="24"/>
                <w:u w:val="none" w:color="auto"/>
                <w:shd w:val="clear" w:color="auto" w:fill="auto"/>
              </w:rPr>
            </w:pPr>
            <w:r>
              <w:rPr>
                <w:rFonts w:hint="default" w:ascii="宋体" w:hAnsi="宋体" w:eastAsia="方正仿宋_GBK" w:cs="Times New Roman"/>
                <w:bCs/>
                <w:color w:val="000000"/>
                <w:sz w:val="24"/>
                <w:u w:val="none" w:color="auto"/>
                <w:shd w:val="clear" w:color="auto" w:fill="auto"/>
              </w:rPr>
              <w:t>民族</w:t>
            </w:r>
          </w:p>
        </w:tc>
        <w:tc>
          <w:tcPr>
            <w:tcW w:w="615" w:type="dxa"/>
            <w:gridSpan w:val="2"/>
            <w:noWrap w:val="0"/>
            <w:vAlign w:val="center"/>
          </w:tcPr>
          <w:p w14:paraId="3C4CA342">
            <w:pPr>
              <w:widowControl/>
              <w:adjustRightInd w:val="0"/>
              <w:snapToGrid w:val="0"/>
              <w:spacing w:line="570" w:lineRule="exact"/>
              <w:jc w:val="center"/>
              <w:rPr>
                <w:rFonts w:hint="default" w:ascii="宋体" w:hAnsi="宋体" w:eastAsia="方正仿宋_GBK" w:cs="Times New Roman"/>
                <w:bCs/>
                <w:color w:val="000000"/>
                <w:sz w:val="24"/>
                <w:u w:val="none" w:color="auto"/>
                <w:shd w:val="clear" w:color="auto" w:fill="auto"/>
              </w:rPr>
            </w:pPr>
          </w:p>
        </w:tc>
        <w:tc>
          <w:tcPr>
            <w:tcW w:w="1720" w:type="dxa"/>
            <w:vMerge w:val="restart"/>
            <w:noWrap w:val="0"/>
            <w:vAlign w:val="center"/>
          </w:tcPr>
          <w:p w14:paraId="7BB93842">
            <w:pPr>
              <w:adjustRightInd w:val="0"/>
              <w:snapToGrid w:val="0"/>
              <w:spacing w:line="360" w:lineRule="exact"/>
              <w:ind w:firstLine="140" w:firstLineChars="50"/>
              <w:jc w:val="center"/>
              <w:rPr>
                <w:rFonts w:hint="default" w:ascii="宋体" w:hAnsi="宋体" w:eastAsia="方正仿宋_GBK" w:cs="Times New Roman"/>
                <w:bCs/>
                <w:color w:val="000000"/>
                <w:sz w:val="28"/>
                <w:szCs w:val="28"/>
                <w:u w:val="none" w:color="auto"/>
                <w:shd w:val="clear" w:color="auto" w:fill="auto"/>
              </w:rPr>
            </w:pPr>
            <w:r>
              <w:rPr>
                <w:rFonts w:hint="default" w:ascii="宋体" w:hAnsi="宋体" w:eastAsia="方正仿宋_GBK" w:cs="Times New Roman"/>
                <w:bCs/>
                <w:color w:val="000000"/>
                <w:sz w:val="28"/>
                <w:szCs w:val="28"/>
                <w:u w:val="none" w:color="auto"/>
                <w:shd w:val="clear" w:color="auto" w:fill="auto"/>
              </w:rPr>
              <w:t>照</w:t>
            </w:r>
          </w:p>
          <w:p w14:paraId="10808BEA">
            <w:pPr>
              <w:adjustRightInd w:val="0"/>
              <w:snapToGrid w:val="0"/>
              <w:spacing w:line="360" w:lineRule="exact"/>
              <w:ind w:firstLine="140" w:firstLineChars="50"/>
              <w:jc w:val="center"/>
              <w:rPr>
                <w:rFonts w:hint="default" w:ascii="宋体" w:hAnsi="宋体" w:eastAsia="方正仿宋_GBK" w:cs="Times New Roman"/>
                <w:bCs/>
                <w:color w:val="000000"/>
                <w:sz w:val="28"/>
                <w:szCs w:val="28"/>
                <w:u w:val="none" w:color="auto"/>
                <w:shd w:val="clear" w:color="auto" w:fill="auto"/>
              </w:rPr>
            </w:pPr>
            <w:r>
              <w:rPr>
                <w:rFonts w:hint="default" w:ascii="宋体" w:hAnsi="宋体" w:eastAsia="方正仿宋_GBK" w:cs="Times New Roman"/>
                <w:bCs/>
                <w:color w:val="000000"/>
                <w:sz w:val="28"/>
                <w:szCs w:val="28"/>
                <w:u w:val="none" w:color="auto"/>
                <w:shd w:val="clear" w:color="auto" w:fill="auto"/>
              </w:rPr>
              <w:t>片</w:t>
            </w:r>
          </w:p>
          <w:p w14:paraId="32CD18CA">
            <w:pPr>
              <w:widowControl/>
              <w:adjustRightInd w:val="0"/>
              <w:snapToGrid w:val="0"/>
              <w:spacing w:line="570" w:lineRule="exact"/>
              <w:jc w:val="center"/>
              <w:rPr>
                <w:rFonts w:hint="default" w:ascii="宋体" w:hAnsi="宋体" w:eastAsia="方正仿宋_GBK" w:cs="Times New Roman"/>
                <w:bCs/>
                <w:color w:val="000000"/>
                <w:sz w:val="28"/>
                <w:szCs w:val="28"/>
                <w:u w:val="none" w:color="auto"/>
                <w:shd w:val="clear" w:color="auto" w:fill="auto"/>
              </w:rPr>
            </w:pPr>
            <w:r>
              <w:rPr>
                <w:rFonts w:hint="default" w:ascii="宋体" w:hAnsi="宋体" w:eastAsia="方正仿宋_GBK" w:cs="Times New Roman"/>
                <w:bCs/>
                <w:color w:val="000000"/>
                <w:sz w:val="28"/>
                <w:szCs w:val="28"/>
                <w:u w:val="none" w:color="auto"/>
                <w:shd w:val="clear" w:color="auto" w:fill="auto"/>
              </w:rPr>
              <w:t>（2寸）</w:t>
            </w:r>
          </w:p>
        </w:tc>
      </w:tr>
      <w:tr w14:paraId="2C4F9B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10" w:type="dxa"/>
            <w:noWrap w:val="0"/>
            <w:vAlign w:val="center"/>
          </w:tcPr>
          <w:p w14:paraId="42AD592D">
            <w:pPr>
              <w:widowControl/>
              <w:adjustRightInd w:val="0"/>
              <w:snapToGrid w:val="0"/>
              <w:spacing w:line="440" w:lineRule="exact"/>
              <w:jc w:val="center"/>
              <w:rPr>
                <w:rFonts w:hint="default" w:ascii="宋体" w:hAnsi="宋体" w:eastAsia="方正仿宋_GBK" w:cs="Times New Roman"/>
                <w:bCs/>
                <w:color w:val="000000"/>
                <w:sz w:val="24"/>
                <w:u w:val="none" w:color="auto"/>
                <w:shd w:val="clear" w:color="auto" w:fill="auto"/>
              </w:rPr>
            </w:pPr>
            <w:r>
              <w:rPr>
                <w:rFonts w:hint="default" w:ascii="宋体" w:hAnsi="宋体" w:eastAsia="方正仿宋_GBK" w:cs="Times New Roman"/>
                <w:bCs/>
                <w:color w:val="000000"/>
                <w:sz w:val="24"/>
                <w:u w:val="none" w:color="auto"/>
                <w:shd w:val="clear" w:color="auto" w:fill="auto"/>
              </w:rPr>
              <w:t>出生年月</w:t>
            </w:r>
          </w:p>
        </w:tc>
        <w:tc>
          <w:tcPr>
            <w:tcW w:w="1853" w:type="dxa"/>
            <w:noWrap w:val="0"/>
            <w:vAlign w:val="center"/>
          </w:tcPr>
          <w:p w14:paraId="0B81193D">
            <w:pPr>
              <w:widowControl/>
              <w:adjustRightInd w:val="0"/>
              <w:snapToGrid w:val="0"/>
              <w:spacing w:line="440" w:lineRule="exact"/>
              <w:jc w:val="center"/>
              <w:rPr>
                <w:rFonts w:hint="default" w:ascii="宋体" w:hAnsi="宋体" w:eastAsia="方正仿宋_GBK" w:cs="Times New Roman"/>
                <w:bCs/>
                <w:color w:val="000000"/>
                <w:sz w:val="24"/>
                <w:u w:val="none" w:color="auto"/>
                <w:shd w:val="clear" w:color="auto" w:fill="auto"/>
              </w:rPr>
            </w:pPr>
          </w:p>
        </w:tc>
        <w:tc>
          <w:tcPr>
            <w:tcW w:w="1426" w:type="dxa"/>
            <w:noWrap w:val="0"/>
            <w:vAlign w:val="center"/>
          </w:tcPr>
          <w:p w14:paraId="487F56E7">
            <w:pPr>
              <w:widowControl/>
              <w:adjustRightInd w:val="0"/>
              <w:snapToGrid w:val="0"/>
              <w:spacing w:line="440" w:lineRule="exact"/>
              <w:jc w:val="center"/>
              <w:rPr>
                <w:rFonts w:hint="default" w:ascii="宋体" w:hAnsi="宋体" w:eastAsia="方正仿宋_GBK" w:cs="Times New Roman"/>
                <w:bCs/>
                <w:color w:val="000000"/>
                <w:sz w:val="24"/>
                <w:u w:val="none" w:color="auto"/>
                <w:shd w:val="clear" w:color="auto" w:fill="auto"/>
              </w:rPr>
            </w:pPr>
            <w:r>
              <w:rPr>
                <w:rFonts w:hint="default" w:ascii="宋体" w:hAnsi="宋体" w:eastAsia="方正仿宋_GBK" w:cs="Times New Roman"/>
                <w:bCs/>
                <w:color w:val="000000"/>
                <w:sz w:val="24"/>
                <w:u w:val="none" w:color="auto"/>
                <w:shd w:val="clear" w:color="auto" w:fill="auto"/>
              </w:rPr>
              <w:t>身份证号</w:t>
            </w:r>
          </w:p>
        </w:tc>
        <w:tc>
          <w:tcPr>
            <w:tcW w:w="2304" w:type="dxa"/>
            <w:gridSpan w:val="5"/>
            <w:noWrap w:val="0"/>
            <w:vAlign w:val="center"/>
          </w:tcPr>
          <w:p w14:paraId="02C672F5">
            <w:pPr>
              <w:widowControl/>
              <w:adjustRightInd w:val="0"/>
              <w:snapToGrid w:val="0"/>
              <w:spacing w:line="570" w:lineRule="exact"/>
              <w:jc w:val="center"/>
              <w:rPr>
                <w:rFonts w:hint="default" w:ascii="宋体" w:hAnsi="宋体" w:eastAsia="方正仿宋_GBK" w:cs="Times New Roman"/>
                <w:bCs/>
                <w:color w:val="000000"/>
                <w:sz w:val="24"/>
                <w:u w:val="none" w:color="auto"/>
                <w:shd w:val="clear" w:color="auto" w:fill="auto"/>
              </w:rPr>
            </w:pPr>
          </w:p>
        </w:tc>
        <w:tc>
          <w:tcPr>
            <w:tcW w:w="1720" w:type="dxa"/>
            <w:vMerge w:val="continue"/>
            <w:noWrap w:val="0"/>
            <w:vAlign w:val="center"/>
          </w:tcPr>
          <w:p w14:paraId="15E306FF">
            <w:pPr>
              <w:widowControl/>
              <w:adjustRightInd w:val="0"/>
              <w:snapToGrid w:val="0"/>
              <w:spacing w:line="570" w:lineRule="exact"/>
              <w:jc w:val="center"/>
              <w:rPr>
                <w:rFonts w:hint="default" w:ascii="宋体" w:hAnsi="宋体" w:eastAsia="方正仿宋_GBK" w:cs="Times New Roman"/>
                <w:bCs/>
                <w:color w:val="000000"/>
                <w:sz w:val="28"/>
                <w:szCs w:val="28"/>
                <w:u w:val="none" w:color="auto"/>
                <w:shd w:val="clear" w:color="auto" w:fill="auto"/>
              </w:rPr>
            </w:pPr>
          </w:p>
        </w:tc>
      </w:tr>
      <w:tr w14:paraId="6FB16E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jc w:val="center"/>
        </w:trPr>
        <w:tc>
          <w:tcPr>
            <w:tcW w:w="1710" w:type="dxa"/>
            <w:noWrap w:val="0"/>
            <w:vAlign w:val="center"/>
          </w:tcPr>
          <w:p w14:paraId="48E6D86D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hint="default" w:ascii="宋体" w:hAnsi="宋体" w:eastAsia="方正仿宋_GBK" w:cs="Times New Roman"/>
                <w:bCs/>
                <w:color w:val="000000"/>
                <w:sz w:val="24"/>
                <w:u w:val="none" w:color="auto"/>
                <w:shd w:val="clear" w:color="auto" w:fill="auto"/>
              </w:rPr>
            </w:pPr>
            <w:r>
              <w:rPr>
                <w:rFonts w:hint="default" w:ascii="宋体" w:hAnsi="宋体" w:eastAsia="方正仿宋_GBK" w:cs="Times New Roman"/>
                <w:bCs/>
                <w:color w:val="000000"/>
                <w:sz w:val="24"/>
                <w:u w:val="none" w:color="auto"/>
                <w:shd w:val="clear" w:color="auto" w:fill="auto"/>
              </w:rPr>
              <w:t>入伍（参加</w:t>
            </w:r>
          </w:p>
          <w:p w14:paraId="00A509F6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hint="default" w:ascii="宋体" w:hAnsi="宋体" w:eastAsia="方正仿宋_GBK" w:cs="Times New Roman"/>
                <w:bCs/>
                <w:color w:val="000000"/>
                <w:sz w:val="24"/>
                <w:u w:val="none" w:color="auto"/>
                <w:shd w:val="clear" w:color="auto" w:fill="auto"/>
              </w:rPr>
            </w:pPr>
            <w:r>
              <w:rPr>
                <w:rFonts w:hint="default" w:ascii="宋体" w:hAnsi="宋体" w:eastAsia="方正仿宋_GBK" w:cs="Times New Roman"/>
                <w:bCs/>
                <w:color w:val="000000"/>
                <w:sz w:val="24"/>
                <w:u w:val="none" w:color="auto"/>
                <w:shd w:val="clear" w:color="auto" w:fill="auto"/>
              </w:rPr>
              <w:t>工作）时间</w:t>
            </w:r>
          </w:p>
        </w:tc>
        <w:tc>
          <w:tcPr>
            <w:tcW w:w="1853" w:type="dxa"/>
            <w:noWrap w:val="0"/>
            <w:vAlign w:val="center"/>
          </w:tcPr>
          <w:p w14:paraId="2EA5E08B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hint="default" w:ascii="宋体" w:hAnsi="宋体" w:eastAsia="方正仿宋_GBK" w:cs="Times New Roman"/>
                <w:bCs/>
                <w:color w:val="000000"/>
                <w:sz w:val="24"/>
                <w:u w:val="none" w:color="auto"/>
                <w:shd w:val="clear" w:color="auto" w:fill="auto"/>
              </w:rPr>
            </w:pPr>
          </w:p>
        </w:tc>
        <w:tc>
          <w:tcPr>
            <w:tcW w:w="1426" w:type="dxa"/>
            <w:noWrap w:val="0"/>
            <w:vAlign w:val="center"/>
          </w:tcPr>
          <w:p w14:paraId="02B43497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hint="default" w:ascii="宋体" w:hAnsi="宋体" w:eastAsia="方正仿宋_GBK" w:cs="Times New Roman"/>
                <w:bCs/>
                <w:color w:val="000000"/>
                <w:sz w:val="24"/>
                <w:u w:val="none" w:color="auto"/>
                <w:shd w:val="clear" w:color="auto" w:fill="auto"/>
              </w:rPr>
            </w:pPr>
            <w:r>
              <w:rPr>
                <w:rFonts w:hint="default" w:ascii="宋体" w:hAnsi="宋体" w:eastAsia="方正仿宋_GBK" w:cs="Times New Roman"/>
                <w:bCs/>
                <w:color w:val="000000"/>
                <w:sz w:val="24"/>
                <w:u w:val="none" w:color="auto"/>
                <w:shd w:val="clear" w:color="auto" w:fill="auto"/>
              </w:rPr>
              <w:t>退</w:t>
            </w:r>
            <w:r>
              <w:rPr>
                <w:rFonts w:hint="default" w:ascii="宋体" w:hAnsi="宋体" w:eastAsia="方正仿宋_GBK" w:cs="Times New Roman"/>
                <w:bCs/>
                <w:color w:val="000000"/>
                <w:sz w:val="24"/>
                <w:u w:val="none" w:color="auto"/>
                <w:shd w:val="clear" w:color="auto" w:fill="auto"/>
                <w:lang w:eastAsia="zh-CN"/>
              </w:rPr>
              <w:t>役</w:t>
            </w:r>
            <w:r>
              <w:rPr>
                <w:rFonts w:hint="default" w:ascii="宋体" w:hAnsi="宋体" w:eastAsia="方正仿宋_GBK" w:cs="Times New Roman"/>
                <w:bCs/>
                <w:color w:val="000000"/>
                <w:sz w:val="24"/>
                <w:u w:val="none" w:color="auto"/>
                <w:shd w:val="clear" w:color="auto" w:fill="auto"/>
              </w:rPr>
              <w:t>（退</w:t>
            </w:r>
          </w:p>
          <w:p w14:paraId="703C690F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hint="default" w:ascii="宋体" w:hAnsi="宋体" w:eastAsia="方正仿宋_GBK" w:cs="Times New Roman"/>
                <w:bCs/>
                <w:color w:val="000000"/>
                <w:sz w:val="24"/>
                <w:u w:val="none" w:color="auto"/>
                <w:shd w:val="clear" w:color="auto" w:fill="auto"/>
              </w:rPr>
            </w:pPr>
            <w:r>
              <w:rPr>
                <w:rFonts w:hint="default" w:ascii="宋体" w:hAnsi="宋体" w:eastAsia="方正仿宋_GBK" w:cs="Times New Roman"/>
                <w:bCs/>
                <w:color w:val="000000"/>
                <w:sz w:val="24"/>
                <w:u w:val="none" w:color="auto"/>
                <w:shd w:val="clear" w:color="auto" w:fill="auto"/>
              </w:rPr>
              <w:t>职）时间</w:t>
            </w:r>
          </w:p>
        </w:tc>
        <w:tc>
          <w:tcPr>
            <w:tcW w:w="2304" w:type="dxa"/>
            <w:gridSpan w:val="5"/>
            <w:noWrap w:val="0"/>
            <w:vAlign w:val="center"/>
          </w:tcPr>
          <w:p w14:paraId="18A21793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hint="default" w:ascii="宋体" w:hAnsi="宋体" w:eastAsia="方正仿宋_GBK" w:cs="Times New Roman"/>
                <w:bCs/>
                <w:color w:val="000000"/>
                <w:sz w:val="24"/>
                <w:u w:val="none" w:color="auto"/>
                <w:shd w:val="clear" w:color="auto" w:fill="auto"/>
              </w:rPr>
            </w:pPr>
          </w:p>
        </w:tc>
        <w:tc>
          <w:tcPr>
            <w:tcW w:w="1720" w:type="dxa"/>
            <w:vMerge w:val="continue"/>
            <w:noWrap w:val="0"/>
            <w:vAlign w:val="center"/>
          </w:tcPr>
          <w:p w14:paraId="4C02CDE0">
            <w:pPr>
              <w:widowControl/>
              <w:adjustRightInd w:val="0"/>
              <w:snapToGrid w:val="0"/>
              <w:spacing w:line="570" w:lineRule="exact"/>
              <w:jc w:val="center"/>
              <w:rPr>
                <w:rFonts w:hint="default" w:ascii="宋体" w:hAnsi="宋体" w:eastAsia="方正仿宋_GBK" w:cs="Times New Roman"/>
                <w:bCs/>
                <w:color w:val="000000"/>
                <w:sz w:val="28"/>
                <w:szCs w:val="28"/>
                <w:u w:val="none" w:color="auto"/>
                <w:shd w:val="clear" w:color="auto" w:fill="auto"/>
              </w:rPr>
            </w:pPr>
          </w:p>
        </w:tc>
      </w:tr>
      <w:tr w14:paraId="1B4273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" w:hRule="atLeast"/>
          <w:jc w:val="center"/>
        </w:trPr>
        <w:tc>
          <w:tcPr>
            <w:tcW w:w="1710" w:type="dxa"/>
            <w:noWrap w:val="0"/>
            <w:vAlign w:val="center"/>
          </w:tcPr>
          <w:p w14:paraId="66DC8816">
            <w:pPr>
              <w:widowControl/>
              <w:adjustRightInd w:val="0"/>
              <w:snapToGrid w:val="0"/>
              <w:spacing w:line="440" w:lineRule="exact"/>
              <w:jc w:val="center"/>
              <w:rPr>
                <w:rFonts w:hint="default" w:ascii="宋体" w:hAnsi="宋体" w:eastAsia="方正仿宋_GBK" w:cs="Times New Roman"/>
                <w:bCs/>
                <w:color w:val="000000"/>
                <w:sz w:val="24"/>
                <w:u w:val="none" w:color="auto"/>
                <w:shd w:val="clear" w:color="auto" w:fill="auto"/>
              </w:rPr>
            </w:pPr>
            <w:r>
              <w:rPr>
                <w:rFonts w:hint="default" w:ascii="宋体" w:hAnsi="宋体" w:eastAsia="方正仿宋_GBK" w:cs="Times New Roman"/>
                <w:bCs/>
                <w:color w:val="000000"/>
                <w:sz w:val="24"/>
                <w:u w:val="none" w:color="auto"/>
                <w:shd w:val="clear" w:color="auto" w:fill="auto"/>
              </w:rPr>
              <w:t>残疾时单位</w:t>
            </w:r>
          </w:p>
        </w:tc>
        <w:tc>
          <w:tcPr>
            <w:tcW w:w="4132" w:type="dxa"/>
            <w:gridSpan w:val="4"/>
            <w:noWrap w:val="0"/>
            <w:vAlign w:val="center"/>
          </w:tcPr>
          <w:p w14:paraId="70D730A9">
            <w:pPr>
              <w:widowControl/>
              <w:adjustRightInd w:val="0"/>
              <w:snapToGrid w:val="0"/>
              <w:spacing w:line="440" w:lineRule="exact"/>
              <w:jc w:val="center"/>
              <w:rPr>
                <w:rFonts w:hint="default" w:ascii="宋体" w:hAnsi="宋体" w:eastAsia="方正仿宋_GBK" w:cs="Times New Roman"/>
                <w:bCs/>
                <w:color w:val="000000"/>
                <w:sz w:val="24"/>
                <w:u w:val="none" w:color="auto"/>
                <w:shd w:val="clear" w:color="auto" w:fill="auto"/>
              </w:rPr>
            </w:pPr>
          </w:p>
        </w:tc>
        <w:tc>
          <w:tcPr>
            <w:tcW w:w="1451" w:type="dxa"/>
            <w:gridSpan w:val="3"/>
            <w:noWrap w:val="0"/>
            <w:vAlign w:val="center"/>
          </w:tcPr>
          <w:p w14:paraId="5C541E19">
            <w:pPr>
              <w:widowControl/>
              <w:adjustRightInd w:val="0"/>
              <w:snapToGrid w:val="0"/>
              <w:spacing w:line="440" w:lineRule="exact"/>
              <w:jc w:val="center"/>
              <w:rPr>
                <w:rFonts w:hint="default" w:ascii="宋体" w:hAnsi="宋体" w:eastAsia="方正仿宋_GBK" w:cs="Times New Roman"/>
                <w:bCs/>
                <w:color w:val="000000"/>
                <w:sz w:val="24"/>
                <w:u w:val="none" w:color="auto"/>
                <w:shd w:val="clear" w:color="auto" w:fill="auto"/>
              </w:rPr>
            </w:pPr>
            <w:r>
              <w:rPr>
                <w:rFonts w:hint="default" w:ascii="宋体" w:hAnsi="宋体" w:eastAsia="方正仿宋_GBK" w:cs="Times New Roman"/>
                <w:bCs/>
                <w:color w:val="000000"/>
                <w:sz w:val="24"/>
                <w:u w:val="none" w:color="auto"/>
                <w:shd w:val="clear" w:color="auto" w:fill="auto"/>
              </w:rPr>
              <w:t>现残疾等级</w:t>
            </w:r>
          </w:p>
        </w:tc>
        <w:tc>
          <w:tcPr>
            <w:tcW w:w="1720" w:type="dxa"/>
            <w:noWrap w:val="0"/>
            <w:vAlign w:val="center"/>
          </w:tcPr>
          <w:p w14:paraId="3321480C">
            <w:pPr>
              <w:widowControl/>
              <w:adjustRightInd w:val="0"/>
              <w:snapToGrid w:val="0"/>
              <w:spacing w:line="440" w:lineRule="exact"/>
              <w:jc w:val="center"/>
              <w:rPr>
                <w:rFonts w:hint="default" w:ascii="宋体" w:hAnsi="宋体" w:eastAsia="方正仿宋_GBK" w:cs="Times New Roman"/>
                <w:bCs/>
                <w:color w:val="000000"/>
                <w:sz w:val="28"/>
                <w:szCs w:val="28"/>
                <w:u w:val="none" w:color="auto"/>
                <w:shd w:val="clear" w:color="auto" w:fill="auto"/>
              </w:rPr>
            </w:pPr>
          </w:p>
        </w:tc>
      </w:tr>
      <w:tr w14:paraId="363852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  <w:jc w:val="center"/>
        </w:trPr>
        <w:tc>
          <w:tcPr>
            <w:tcW w:w="1710" w:type="dxa"/>
            <w:noWrap w:val="0"/>
            <w:vAlign w:val="center"/>
          </w:tcPr>
          <w:p w14:paraId="0843F9C6">
            <w:pPr>
              <w:widowControl/>
              <w:adjustRightInd w:val="0"/>
              <w:snapToGrid w:val="0"/>
              <w:spacing w:line="440" w:lineRule="exact"/>
              <w:jc w:val="center"/>
              <w:rPr>
                <w:rFonts w:hint="default" w:ascii="宋体" w:hAnsi="宋体" w:eastAsia="方正仿宋_GBK" w:cs="Times New Roman"/>
                <w:bCs/>
                <w:color w:val="000000"/>
                <w:sz w:val="24"/>
                <w:u w:val="none" w:color="auto"/>
                <w:shd w:val="clear" w:color="auto" w:fill="auto"/>
              </w:rPr>
            </w:pPr>
            <w:r>
              <w:rPr>
                <w:rFonts w:hint="default" w:ascii="宋体" w:hAnsi="宋体" w:eastAsia="方正仿宋_GBK" w:cs="Times New Roman"/>
                <w:bCs/>
                <w:color w:val="000000"/>
                <w:sz w:val="24"/>
                <w:u w:val="none" w:color="auto"/>
                <w:shd w:val="clear" w:color="auto" w:fill="auto"/>
              </w:rPr>
              <w:t>户 籍 地</w:t>
            </w:r>
          </w:p>
        </w:tc>
        <w:tc>
          <w:tcPr>
            <w:tcW w:w="7303" w:type="dxa"/>
            <w:gridSpan w:val="8"/>
            <w:noWrap w:val="0"/>
            <w:vAlign w:val="center"/>
          </w:tcPr>
          <w:p w14:paraId="7E2E2628">
            <w:pPr>
              <w:widowControl/>
              <w:adjustRightInd w:val="0"/>
              <w:snapToGrid w:val="0"/>
              <w:spacing w:line="440" w:lineRule="exact"/>
              <w:jc w:val="center"/>
              <w:rPr>
                <w:rFonts w:hint="default" w:ascii="宋体" w:hAnsi="宋体" w:eastAsia="方正仿宋_GBK" w:cs="Times New Roman"/>
                <w:bCs/>
                <w:color w:val="000000"/>
                <w:sz w:val="24"/>
                <w:u w:val="none" w:color="auto"/>
                <w:shd w:val="clear" w:color="auto" w:fill="auto"/>
              </w:rPr>
            </w:pPr>
          </w:p>
        </w:tc>
      </w:tr>
      <w:tr w14:paraId="7964FD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6" w:hRule="atLeast"/>
          <w:jc w:val="center"/>
        </w:trPr>
        <w:tc>
          <w:tcPr>
            <w:tcW w:w="1710" w:type="dxa"/>
            <w:noWrap w:val="0"/>
            <w:vAlign w:val="center"/>
          </w:tcPr>
          <w:p w14:paraId="250C8B46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hint="default" w:ascii="宋体" w:hAnsi="宋体" w:eastAsia="方正仿宋_GBK" w:cs="Times New Roman"/>
                <w:bCs/>
                <w:color w:val="000000"/>
                <w:spacing w:val="-10"/>
                <w:sz w:val="24"/>
                <w:u w:val="none" w:color="auto"/>
                <w:shd w:val="clear" w:color="auto" w:fill="auto"/>
              </w:rPr>
            </w:pPr>
            <w:r>
              <w:rPr>
                <w:rFonts w:hint="default" w:ascii="宋体" w:hAnsi="宋体" w:eastAsia="方正仿宋_GBK" w:cs="Times New Roman"/>
                <w:bCs/>
                <w:color w:val="000000"/>
                <w:spacing w:val="-10"/>
                <w:sz w:val="24"/>
                <w:u w:val="none" w:color="auto"/>
                <w:shd w:val="clear" w:color="auto" w:fill="auto"/>
              </w:rPr>
              <w:t>致残时间、地点、原因、部位</w:t>
            </w:r>
          </w:p>
        </w:tc>
        <w:tc>
          <w:tcPr>
            <w:tcW w:w="7303" w:type="dxa"/>
            <w:gridSpan w:val="8"/>
            <w:noWrap w:val="0"/>
            <w:vAlign w:val="center"/>
          </w:tcPr>
          <w:p w14:paraId="4E306A6E">
            <w:pPr>
              <w:widowControl/>
              <w:adjustRightInd w:val="0"/>
              <w:snapToGrid w:val="0"/>
              <w:spacing w:line="400" w:lineRule="exact"/>
              <w:rPr>
                <w:rFonts w:hint="default" w:ascii="宋体" w:hAnsi="宋体" w:eastAsia="方正仿宋_GBK" w:cs="Times New Roman"/>
                <w:bCs/>
                <w:color w:val="000000"/>
                <w:sz w:val="24"/>
                <w:u w:val="none" w:color="auto"/>
                <w:shd w:val="clear" w:color="auto" w:fill="auto"/>
              </w:rPr>
            </w:pPr>
          </w:p>
        </w:tc>
      </w:tr>
      <w:tr w14:paraId="50D381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32" w:hRule="atLeast"/>
          <w:jc w:val="center"/>
        </w:trPr>
        <w:tc>
          <w:tcPr>
            <w:tcW w:w="1710" w:type="dxa"/>
            <w:noWrap w:val="0"/>
            <w:vAlign w:val="center"/>
          </w:tcPr>
          <w:p w14:paraId="1456A41B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hint="default" w:ascii="宋体" w:hAnsi="宋体" w:eastAsia="方正仿宋_GBK" w:cs="Times New Roman"/>
                <w:bCs/>
                <w:color w:val="000000"/>
                <w:sz w:val="24"/>
                <w:u w:val="none" w:color="auto"/>
                <w:shd w:val="clear" w:color="auto" w:fill="auto"/>
              </w:rPr>
            </w:pPr>
            <w:r>
              <w:rPr>
                <w:rFonts w:hint="default" w:ascii="宋体" w:hAnsi="宋体" w:eastAsia="方正仿宋_GBK" w:cs="Times New Roman"/>
                <w:bCs/>
                <w:color w:val="000000"/>
                <w:sz w:val="24"/>
                <w:u w:val="none" w:color="auto"/>
                <w:shd w:val="clear" w:color="auto" w:fill="auto"/>
              </w:rPr>
              <w:t>残</w:t>
            </w:r>
            <w:r>
              <w:rPr>
                <w:rFonts w:hint="eastAsia" w:ascii="宋体" w:hAnsi="宋体" w:eastAsia="方正仿宋_GBK" w:cs="Times New Roman"/>
                <w:bCs/>
                <w:color w:val="000000"/>
                <w:sz w:val="24"/>
                <w:u w:val="none" w:color="auto"/>
                <w:shd w:val="clear" w:color="auto" w:fill="auto"/>
                <w:lang w:eastAsia="zh-CN"/>
              </w:rPr>
              <w:t>疾</w:t>
            </w:r>
            <w:r>
              <w:rPr>
                <w:rFonts w:hint="default" w:ascii="宋体" w:hAnsi="宋体" w:eastAsia="方正仿宋_GBK" w:cs="Times New Roman"/>
                <w:bCs/>
                <w:color w:val="000000"/>
                <w:sz w:val="24"/>
                <w:u w:val="none" w:color="auto"/>
                <w:shd w:val="clear" w:color="auto" w:fill="auto"/>
              </w:rPr>
              <w:t>检查</w:t>
            </w:r>
          </w:p>
          <w:p w14:paraId="1B96CB39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hint="default" w:ascii="宋体" w:hAnsi="宋体" w:eastAsia="方正仿宋_GBK" w:cs="Times New Roman"/>
                <w:bCs/>
                <w:color w:val="000000"/>
                <w:sz w:val="24"/>
                <w:u w:val="none" w:color="auto"/>
                <w:shd w:val="clear" w:color="auto" w:fill="auto"/>
              </w:rPr>
            </w:pPr>
            <w:r>
              <w:rPr>
                <w:rFonts w:hint="default" w:ascii="宋体" w:hAnsi="宋体" w:eastAsia="方正仿宋_GBK" w:cs="Times New Roman"/>
                <w:bCs/>
                <w:color w:val="000000"/>
                <w:sz w:val="24"/>
                <w:u w:val="none" w:color="auto"/>
                <w:shd w:val="clear" w:color="auto" w:fill="auto"/>
              </w:rPr>
              <w:t>情  况</w:t>
            </w:r>
          </w:p>
        </w:tc>
        <w:tc>
          <w:tcPr>
            <w:tcW w:w="7303" w:type="dxa"/>
            <w:gridSpan w:val="8"/>
            <w:noWrap w:val="0"/>
            <w:vAlign w:val="center"/>
          </w:tcPr>
          <w:p w14:paraId="5E873699">
            <w:pPr>
              <w:widowControl/>
              <w:adjustRightInd w:val="0"/>
              <w:snapToGrid w:val="0"/>
              <w:spacing w:line="570" w:lineRule="exact"/>
              <w:rPr>
                <w:rFonts w:hint="eastAsia" w:ascii="宋体" w:hAnsi="宋体" w:eastAsia="方正仿宋_GBK" w:cs="Times New Roman"/>
                <w:bCs/>
                <w:color w:val="000000"/>
                <w:sz w:val="24"/>
                <w:u w:val="none" w:color="auto"/>
                <w:shd w:val="clear" w:color="auto" w:fill="auto"/>
                <w:lang w:eastAsia="zh-CN"/>
              </w:rPr>
            </w:pPr>
            <w:r>
              <w:rPr>
                <w:rFonts w:hint="eastAsia" w:ascii="宋体" w:hAnsi="宋体" w:eastAsia="方正仿宋_GBK" w:cs="Times New Roman"/>
                <w:bCs/>
                <w:color w:val="000000"/>
                <w:sz w:val="24"/>
                <w:u w:val="none" w:color="auto"/>
                <w:shd w:val="clear" w:color="auto" w:fill="auto"/>
                <w:lang w:eastAsia="zh-CN"/>
              </w:rPr>
              <w:t>残疾情况：</w:t>
            </w:r>
          </w:p>
          <w:p w14:paraId="770615C3">
            <w:pPr>
              <w:pStyle w:val="3"/>
              <w:rPr>
                <w:rFonts w:hint="default" w:ascii="宋体" w:hAnsi="宋体" w:eastAsia="宋体" w:cs="Times New Roman"/>
                <w:bCs/>
                <w:color w:val="000000"/>
                <w:sz w:val="21"/>
                <w:shd w:val="clear" w:color="auto" w:fill="auto"/>
              </w:rPr>
            </w:pPr>
          </w:p>
          <w:p w14:paraId="539B2072">
            <w:pPr>
              <w:widowControl/>
              <w:adjustRightInd w:val="0"/>
              <w:snapToGrid w:val="0"/>
              <w:spacing w:line="570" w:lineRule="exact"/>
              <w:rPr>
                <w:rFonts w:hint="default" w:ascii="宋体" w:hAnsi="宋体" w:eastAsia="方正仿宋_GBK" w:cs="Times New Roman"/>
                <w:bCs/>
                <w:color w:val="000000"/>
                <w:sz w:val="24"/>
                <w:u w:val="none" w:color="auto"/>
                <w:shd w:val="clear" w:color="auto" w:fill="auto"/>
              </w:rPr>
            </w:pPr>
          </w:p>
          <w:p w14:paraId="3CB9B42A">
            <w:pPr>
              <w:widowControl/>
              <w:adjustRightInd w:val="0"/>
              <w:snapToGrid w:val="0"/>
              <w:spacing w:line="570" w:lineRule="exact"/>
              <w:ind w:firstLine="4320" w:firstLineChars="1800"/>
              <w:rPr>
                <w:rFonts w:hint="default" w:ascii="宋体" w:hAnsi="宋体" w:eastAsia="方正仿宋_GBK" w:cs="Times New Roman"/>
                <w:bCs/>
                <w:color w:val="000000"/>
                <w:sz w:val="24"/>
                <w:u w:val="none" w:color="auto"/>
                <w:shd w:val="clear" w:color="auto" w:fill="auto"/>
              </w:rPr>
            </w:pPr>
            <w:r>
              <w:rPr>
                <w:rFonts w:hint="default" w:ascii="宋体" w:hAnsi="宋体" w:eastAsia="方正仿宋_GBK" w:cs="Times New Roman"/>
                <w:bCs/>
                <w:color w:val="000000"/>
                <w:sz w:val="24"/>
                <w:u w:val="none" w:color="auto"/>
                <w:shd w:val="clear" w:color="auto" w:fill="auto"/>
              </w:rPr>
              <w:t>（医院印章）</w:t>
            </w:r>
          </w:p>
          <w:p w14:paraId="384672F0">
            <w:pPr>
              <w:widowControl/>
              <w:adjustRightInd w:val="0"/>
              <w:snapToGrid w:val="0"/>
              <w:spacing w:line="570" w:lineRule="exact"/>
              <w:ind w:firstLine="4320" w:firstLineChars="1800"/>
              <w:rPr>
                <w:rFonts w:hint="default" w:ascii="宋体" w:hAnsi="宋体" w:eastAsia="方正仿宋_GBK" w:cs="Times New Roman"/>
                <w:bCs/>
                <w:color w:val="000000"/>
                <w:sz w:val="24"/>
                <w:u w:val="none" w:color="auto"/>
                <w:shd w:val="clear" w:color="auto" w:fill="auto"/>
              </w:rPr>
            </w:pPr>
            <w:r>
              <w:rPr>
                <w:rFonts w:hint="default" w:ascii="宋体" w:hAnsi="宋体" w:eastAsia="方正仿宋_GBK" w:cs="Times New Roman"/>
                <w:bCs/>
                <w:color w:val="000000"/>
                <w:sz w:val="24"/>
                <w:u w:val="none" w:color="auto"/>
                <w:shd w:val="clear" w:color="auto" w:fill="auto"/>
              </w:rPr>
              <w:t>年</w:t>
            </w:r>
            <w:r>
              <w:rPr>
                <w:rFonts w:hint="default" w:ascii="宋体" w:hAnsi="宋体" w:eastAsia="方正仿宋_GBK" w:cs="Times New Roman"/>
                <w:bCs/>
                <w:color w:val="000000"/>
                <w:sz w:val="24"/>
                <w:u w:val="none" w:color="auto"/>
                <w:shd w:val="clear" w:color="auto" w:fill="auto"/>
                <w:lang w:val="en-US" w:eastAsia="zh-CN"/>
              </w:rPr>
              <w:t xml:space="preserve">   </w:t>
            </w:r>
            <w:r>
              <w:rPr>
                <w:rFonts w:hint="default" w:ascii="宋体" w:hAnsi="宋体" w:eastAsia="方正仿宋_GBK" w:cs="Times New Roman"/>
                <w:bCs/>
                <w:color w:val="000000"/>
                <w:sz w:val="24"/>
                <w:u w:val="none" w:color="auto"/>
                <w:shd w:val="clear" w:color="auto" w:fill="auto"/>
              </w:rPr>
              <w:t xml:space="preserve">月 </w:t>
            </w:r>
            <w:r>
              <w:rPr>
                <w:rFonts w:hint="default" w:ascii="宋体" w:hAnsi="宋体" w:eastAsia="方正仿宋_GBK" w:cs="Times New Roman"/>
                <w:bCs/>
                <w:color w:val="000000"/>
                <w:sz w:val="24"/>
                <w:u w:val="none" w:color="auto"/>
                <w:shd w:val="clear" w:color="auto" w:fill="auto"/>
                <w:lang w:val="en-US" w:eastAsia="zh-CN"/>
              </w:rPr>
              <w:t xml:space="preserve">   </w:t>
            </w:r>
            <w:r>
              <w:rPr>
                <w:rFonts w:hint="default" w:ascii="宋体" w:hAnsi="宋体" w:eastAsia="方正仿宋_GBK" w:cs="Times New Roman"/>
                <w:bCs/>
                <w:color w:val="000000"/>
                <w:sz w:val="24"/>
                <w:u w:val="none" w:color="auto"/>
                <w:shd w:val="clear" w:color="auto" w:fill="auto"/>
              </w:rPr>
              <w:t>日</w:t>
            </w:r>
          </w:p>
        </w:tc>
      </w:tr>
      <w:tr w14:paraId="1035C8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8" w:hRule="atLeast"/>
          <w:jc w:val="center"/>
        </w:trPr>
        <w:tc>
          <w:tcPr>
            <w:tcW w:w="1710" w:type="dxa"/>
            <w:noWrap w:val="0"/>
            <w:vAlign w:val="center"/>
          </w:tcPr>
          <w:p w14:paraId="5EB1C4DC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hint="default" w:ascii="宋体" w:hAnsi="宋体" w:eastAsia="方正仿宋_GBK" w:cs="Times New Roman"/>
                <w:bCs/>
                <w:color w:val="000000"/>
                <w:sz w:val="24"/>
                <w:u w:val="none" w:color="auto"/>
                <w:shd w:val="clear" w:color="auto" w:fill="auto"/>
              </w:rPr>
            </w:pPr>
            <w:r>
              <w:rPr>
                <w:rFonts w:hint="default" w:ascii="宋体" w:hAnsi="宋体" w:eastAsia="方正仿宋_GBK" w:cs="Times New Roman"/>
                <w:bCs/>
                <w:color w:val="000000"/>
                <w:sz w:val="24"/>
                <w:u w:val="none" w:color="auto"/>
                <w:shd w:val="clear" w:color="auto" w:fill="auto"/>
              </w:rPr>
              <w:t>医疗卫生专家小组意见</w:t>
            </w:r>
          </w:p>
          <w:p w14:paraId="2485B8C4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hint="default" w:ascii="宋体" w:hAnsi="宋体" w:eastAsia="方正仿宋_GBK" w:cs="Times New Roman"/>
                <w:bCs/>
                <w:color w:val="000000"/>
                <w:w w:val="90"/>
                <w:sz w:val="24"/>
                <w:u w:val="none" w:color="auto"/>
                <w:shd w:val="clear" w:color="auto" w:fill="auto"/>
              </w:rPr>
            </w:pPr>
            <w:r>
              <w:rPr>
                <w:rFonts w:hint="default" w:ascii="宋体" w:hAnsi="宋体" w:eastAsia="方正仿宋_GBK" w:cs="Times New Roman"/>
                <w:bCs/>
                <w:color w:val="000000"/>
                <w:w w:val="90"/>
                <w:sz w:val="24"/>
                <w:u w:val="none" w:color="auto"/>
                <w:shd w:val="clear" w:color="auto" w:fill="auto"/>
              </w:rPr>
              <w:t>（3</w:t>
            </w:r>
            <w:r>
              <w:rPr>
                <w:rFonts w:hint="eastAsia" w:ascii="宋体" w:hAnsi="宋体" w:eastAsia="方正仿宋_GBK" w:cs="Times New Roman"/>
                <w:bCs/>
                <w:color w:val="000000"/>
                <w:w w:val="90"/>
                <w:sz w:val="24"/>
                <w:u w:val="none" w:color="auto"/>
                <w:shd w:val="clear" w:color="auto" w:fill="auto"/>
                <w:lang w:eastAsia="zh-CN"/>
              </w:rPr>
              <w:t>人</w:t>
            </w:r>
            <w:r>
              <w:rPr>
                <w:rFonts w:hint="default" w:ascii="宋体" w:hAnsi="宋体" w:eastAsia="方正仿宋_GBK" w:cs="Times New Roman"/>
                <w:bCs/>
                <w:color w:val="000000"/>
                <w:w w:val="90"/>
                <w:sz w:val="24"/>
                <w:u w:val="none" w:color="auto"/>
                <w:shd w:val="clear" w:color="auto" w:fill="auto"/>
              </w:rPr>
              <w:t>以上</w:t>
            </w:r>
            <w:r>
              <w:rPr>
                <w:rFonts w:hint="eastAsia" w:ascii="宋体" w:hAnsi="宋体" w:eastAsia="方正仿宋_GBK" w:cs="Times New Roman"/>
                <w:bCs/>
                <w:color w:val="000000"/>
                <w:w w:val="90"/>
                <w:sz w:val="24"/>
                <w:u w:val="none" w:color="auto"/>
                <w:shd w:val="clear" w:color="auto" w:fill="auto"/>
                <w:lang w:eastAsia="zh-CN"/>
              </w:rPr>
              <w:t>小组</w:t>
            </w:r>
          </w:p>
          <w:p w14:paraId="2E9A0526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hint="default" w:ascii="宋体" w:hAnsi="宋体" w:eastAsia="方正仿宋_GBK" w:cs="Times New Roman"/>
                <w:bCs/>
                <w:color w:val="000000"/>
                <w:sz w:val="24"/>
                <w:u w:val="none" w:color="auto"/>
                <w:shd w:val="clear" w:color="auto" w:fill="auto"/>
              </w:rPr>
            </w:pPr>
            <w:r>
              <w:rPr>
                <w:rFonts w:hint="default" w:ascii="宋体" w:hAnsi="宋体" w:eastAsia="方正仿宋_GBK" w:cs="Times New Roman"/>
                <w:bCs/>
                <w:color w:val="000000"/>
                <w:w w:val="90"/>
                <w:sz w:val="24"/>
                <w:u w:val="none" w:color="auto"/>
                <w:shd w:val="clear" w:color="auto" w:fill="auto"/>
              </w:rPr>
              <w:t>成员签字）</w:t>
            </w:r>
          </w:p>
        </w:tc>
        <w:tc>
          <w:tcPr>
            <w:tcW w:w="7303" w:type="dxa"/>
            <w:gridSpan w:val="8"/>
            <w:noWrap w:val="0"/>
            <w:vAlign w:val="center"/>
          </w:tcPr>
          <w:p w14:paraId="7B39ECFF">
            <w:pPr>
              <w:widowControl/>
              <w:adjustRightInd w:val="0"/>
              <w:snapToGrid w:val="0"/>
              <w:spacing w:line="370" w:lineRule="exact"/>
              <w:ind w:left="0" w:leftChars="0" w:firstLine="0" w:firstLineChars="0"/>
              <w:rPr>
                <w:rFonts w:hint="default" w:ascii="宋体" w:hAnsi="宋体" w:eastAsia="方正仿宋_GBK" w:cs="Times New Roman"/>
                <w:bCs/>
                <w:color w:val="000000"/>
                <w:sz w:val="24"/>
                <w:u w:val="none" w:color="auto"/>
                <w:shd w:val="clear" w:color="auto" w:fill="auto"/>
              </w:rPr>
            </w:pPr>
            <w:r>
              <w:rPr>
                <w:rFonts w:hint="default" w:ascii="宋体" w:hAnsi="宋体" w:eastAsia="方正仿宋_GBK" w:cs="Times New Roman"/>
                <w:bCs/>
                <w:color w:val="000000"/>
                <w:sz w:val="24"/>
                <w:u w:val="none" w:color="auto"/>
                <w:shd w:val="clear" w:color="auto" w:fill="auto"/>
              </w:rPr>
              <w:t xml:space="preserve">根据《军人残疾等级评定标准》第   条第   款和第   条第 </w:t>
            </w:r>
            <w:r>
              <w:rPr>
                <w:rFonts w:hint="eastAsia" w:ascii="宋体" w:hAnsi="宋体" w:eastAsia="方正仿宋_GBK" w:cs="Times New Roman"/>
                <w:bCs/>
                <w:color w:val="000000"/>
                <w:sz w:val="24"/>
                <w:u w:val="none" w:color="auto"/>
                <w:shd w:val="clear" w:color="auto" w:fill="auto"/>
                <w:lang w:val="en-US" w:eastAsia="zh-CN"/>
              </w:rPr>
              <w:t xml:space="preserve"> </w:t>
            </w:r>
            <w:r>
              <w:rPr>
                <w:rFonts w:hint="default" w:ascii="宋体" w:hAnsi="宋体" w:eastAsia="方正仿宋_GBK" w:cs="Times New Roman"/>
                <w:bCs/>
                <w:color w:val="000000"/>
                <w:sz w:val="24"/>
                <w:u w:val="none" w:color="auto"/>
                <w:shd w:val="clear" w:color="auto" w:fill="auto"/>
              </w:rPr>
              <w:t xml:space="preserve"> 款，建议（新办评定、补办评定、调整）为    级。</w:t>
            </w:r>
          </w:p>
          <w:p w14:paraId="21F3F2C6">
            <w:pPr>
              <w:widowControl/>
              <w:adjustRightInd w:val="0"/>
              <w:snapToGrid w:val="0"/>
              <w:spacing w:line="570" w:lineRule="exact"/>
              <w:rPr>
                <w:rFonts w:hint="default" w:ascii="宋体" w:hAnsi="宋体" w:eastAsia="方正仿宋_GBK" w:cs="Times New Roman"/>
                <w:bCs/>
                <w:color w:val="000000"/>
                <w:sz w:val="24"/>
                <w:u w:val="none" w:color="auto"/>
                <w:shd w:val="clear" w:color="auto" w:fill="auto"/>
              </w:rPr>
            </w:pPr>
          </w:p>
          <w:p w14:paraId="750BFE9C">
            <w:pPr>
              <w:widowControl/>
              <w:adjustRightInd w:val="0"/>
              <w:snapToGrid w:val="0"/>
              <w:spacing w:line="570" w:lineRule="exact"/>
              <w:ind w:firstLine="600" w:firstLineChars="250"/>
              <w:rPr>
                <w:rFonts w:hint="default" w:ascii="宋体" w:hAnsi="宋体" w:eastAsia="方正仿宋_GBK" w:cs="Times New Roman"/>
                <w:bCs/>
                <w:color w:val="000000"/>
                <w:sz w:val="24"/>
                <w:u w:val="none" w:color="auto"/>
                <w:shd w:val="clear" w:color="auto" w:fill="auto"/>
              </w:rPr>
            </w:pPr>
          </w:p>
          <w:p w14:paraId="09FA947E">
            <w:pPr>
              <w:widowControl/>
              <w:adjustRightInd w:val="0"/>
              <w:snapToGrid w:val="0"/>
              <w:spacing w:line="570" w:lineRule="exact"/>
              <w:ind w:firstLine="600" w:firstLineChars="250"/>
              <w:rPr>
                <w:rFonts w:hint="default" w:ascii="宋体" w:hAnsi="宋体" w:eastAsia="方正仿宋_GBK" w:cs="Times New Roman"/>
                <w:bCs/>
                <w:color w:val="000000"/>
                <w:sz w:val="24"/>
                <w:u w:val="none" w:color="auto"/>
                <w:shd w:val="clear" w:color="auto" w:fill="auto"/>
              </w:rPr>
            </w:pPr>
            <w:r>
              <w:rPr>
                <w:rFonts w:hint="default" w:ascii="宋体" w:hAnsi="宋体" w:eastAsia="方正仿宋_GBK" w:cs="Times New Roman"/>
                <w:bCs/>
                <w:color w:val="000000"/>
                <w:sz w:val="24"/>
                <w:u w:val="none" w:color="auto"/>
                <w:shd w:val="clear" w:color="auto" w:fill="auto"/>
              </w:rPr>
              <w:t>签字：</w:t>
            </w:r>
          </w:p>
          <w:p w14:paraId="2FC41DFC">
            <w:pPr>
              <w:widowControl/>
              <w:adjustRightInd w:val="0"/>
              <w:snapToGrid w:val="0"/>
              <w:spacing w:line="570" w:lineRule="exact"/>
              <w:ind w:firstLine="4440" w:firstLineChars="1850"/>
              <w:rPr>
                <w:rFonts w:hint="default" w:ascii="宋体" w:hAnsi="宋体" w:eastAsia="方正仿宋_GBK" w:cs="Times New Roman"/>
                <w:bCs/>
                <w:color w:val="000000"/>
                <w:sz w:val="24"/>
                <w:u w:val="none" w:color="auto"/>
                <w:shd w:val="clear" w:color="auto" w:fill="auto"/>
              </w:rPr>
            </w:pPr>
            <w:r>
              <w:rPr>
                <w:rFonts w:hint="default" w:ascii="宋体" w:hAnsi="宋体" w:eastAsia="方正仿宋_GBK" w:cs="Times New Roman"/>
                <w:bCs/>
                <w:color w:val="000000"/>
                <w:sz w:val="24"/>
                <w:u w:val="none" w:color="auto"/>
                <w:shd w:val="clear" w:color="auto" w:fill="auto"/>
              </w:rPr>
              <w:t>年</w:t>
            </w:r>
            <w:r>
              <w:rPr>
                <w:rFonts w:hint="default" w:ascii="宋体" w:hAnsi="宋体" w:eastAsia="方正仿宋_GBK" w:cs="Times New Roman"/>
                <w:bCs/>
                <w:color w:val="000000"/>
                <w:sz w:val="24"/>
                <w:u w:val="none" w:color="auto"/>
                <w:shd w:val="clear" w:color="auto" w:fill="auto"/>
                <w:lang w:val="en-US" w:eastAsia="zh-CN"/>
              </w:rPr>
              <w:t xml:space="preserve">   </w:t>
            </w:r>
            <w:r>
              <w:rPr>
                <w:rFonts w:hint="default" w:ascii="宋体" w:hAnsi="宋体" w:eastAsia="方正仿宋_GBK" w:cs="Times New Roman"/>
                <w:bCs/>
                <w:color w:val="000000"/>
                <w:sz w:val="24"/>
                <w:u w:val="none" w:color="auto"/>
                <w:shd w:val="clear" w:color="auto" w:fill="auto"/>
              </w:rPr>
              <w:t xml:space="preserve">月 </w:t>
            </w:r>
            <w:r>
              <w:rPr>
                <w:rFonts w:hint="default" w:ascii="宋体" w:hAnsi="宋体" w:eastAsia="方正仿宋_GBK" w:cs="Times New Roman"/>
                <w:bCs/>
                <w:color w:val="000000"/>
                <w:sz w:val="24"/>
                <w:u w:val="none" w:color="auto"/>
                <w:shd w:val="clear" w:color="auto" w:fill="auto"/>
                <w:lang w:val="en-US" w:eastAsia="zh-CN"/>
              </w:rPr>
              <w:t xml:space="preserve">   </w:t>
            </w:r>
            <w:r>
              <w:rPr>
                <w:rFonts w:hint="default" w:ascii="宋体" w:hAnsi="宋体" w:eastAsia="方正仿宋_GBK" w:cs="Times New Roman"/>
                <w:bCs/>
                <w:color w:val="000000"/>
                <w:sz w:val="24"/>
                <w:u w:val="none" w:color="auto"/>
                <w:shd w:val="clear" w:color="auto" w:fill="auto"/>
              </w:rPr>
              <w:t>日</w:t>
            </w:r>
          </w:p>
        </w:tc>
      </w:tr>
      <w:tr w14:paraId="1B919E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6" w:hRule="atLeast"/>
          <w:jc w:val="center"/>
        </w:trPr>
        <w:tc>
          <w:tcPr>
            <w:tcW w:w="1710" w:type="dxa"/>
            <w:noWrap w:val="0"/>
            <w:vAlign w:val="center"/>
          </w:tcPr>
          <w:p w14:paraId="19ADE212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hint="default" w:ascii="宋体" w:hAnsi="宋体" w:eastAsia="方正仿宋_GBK" w:cs="Times New Roman"/>
                <w:bCs/>
                <w:color w:val="000000"/>
                <w:sz w:val="24"/>
                <w:u w:val="none" w:color="auto"/>
                <w:shd w:val="clear" w:color="auto" w:fill="auto"/>
              </w:rPr>
            </w:pPr>
            <w:r>
              <w:rPr>
                <w:rFonts w:hint="default" w:ascii="宋体" w:hAnsi="宋体" w:eastAsia="方正仿宋_GBK" w:cs="Times New Roman"/>
                <w:bCs/>
                <w:color w:val="000000"/>
                <w:sz w:val="24"/>
                <w:u w:val="none" w:color="auto"/>
                <w:shd w:val="clear" w:color="auto" w:fill="auto"/>
              </w:rPr>
              <w:t>县（市</w:t>
            </w:r>
            <w:r>
              <w:rPr>
                <w:rFonts w:hint="eastAsia" w:ascii="宋体" w:hAnsi="宋体" w:eastAsia="方正仿宋_GBK" w:cs="Times New Roman"/>
                <w:bCs/>
                <w:color w:val="000000"/>
                <w:sz w:val="24"/>
                <w:u w:val="none" w:color="auto"/>
                <w:shd w:val="clear" w:color="auto" w:fill="auto"/>
                <w:lang w:eastAsia="zh-CN"/>
              </w:rPr>
              <w:t>、区</w:t>
            </w:r>
            <w:r>
              <w:rPr>
                <w:rFonts w:hint="default" w:ascii="宋体" w:hAnsi="宋体" w:eastAsia="方正仿宋_GBK" w:cs="Times New Roman"/>
                <w:bCs/>
                <w:color w:val="000000"/>
                <w:sz w:val="24"/>
                <w:u w:val="none" w:color="auto"/>
                <w:shd w:val="clear" w:color="auto" w:fill="auto"/>
              </w:rPr>
              <w:t>）退役军人</w:t>
            </w:r>
          </w:p>
          <w:p w14:paraId="02127A0D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hint="default" w:ascii="宋体" w:hAnsi="宋体" w:eastAsia="方正仿宋_GBK" w:cs="Times New Roman"/>
                <w:bCs/>
                <w:color w:val="000000"/>
                <w:sz w:val="24"/>
                <w:u w:val="none" w:color="auto"/>
                <w:shd w:val="clear" w:color="auto" w:fill="auto"/>
              </w:rPr>
            </w:pPr>
            <w:r>
              <w:rPr>
                <w:rFonts w:hint="default" w:ascii="宋体" w:hAnsi="宋体" w:eastAsia="方正仿宋_GBK" w:cs="Times New Roman"/>
                <w:bCs/>
                <w:color w:val="000000"/>
                <w:sz w:val="24"/>
                <w:u w:val="none" w:color="auto"/>
                <w:shd w:val="clear" w:color="auto" w:fill="auto"/>
              </w:rPr>
              <w:t>事务</w:t>
            </w:r>
            <w:r>
              <w:rPr>
                <w:rFonts w:hint="default" w:ascii="宋体" w:hAnsi="宋体" w:eastAsia="方正仿宋_GBK" w:cs="Times New Roman"/>
                <w:bCs/>
                <w:color w:val="000000"/>
                <w:sz w:val="24"/>
                <w:u w:val="none" w:color="auto"/>
                <w:shd w:val="clear" w:color="auto" w:fill="auto"/>
                <w:lang w:eastAsia="zh-CN"/>
              </w:rPr>
              <w:t>局</w:t>
            </w:r>
            <w:r>
              <w:rPr>
                <w:rFonts w:hint="default" w:ascii="宋体" w:hAnsi="宋体" w:eastAsia="方正仿宋_GBK" w:cs="Times New Roman"/>
                <w:bCs/>
                <w:color w:val="000000"/>
                <w:sz w:val="24"/>
                <w:u w:val="none" w:color="auto"/>
                <w:shd w:val="clear" w:color="auto" w:fill="auto"/>
              </w:rPr>
              <w:t>意见</w:t>
            </w:r>
          </w:p>
        </w:tc>
        <w:tc>
          <w:tcPr>
            <w:tcW w:w="7303" w:type="dxa"/>
            <w:gridSpan w:val="8"/>
            <w:noWrap w:val="0"/>
            <w:vAlign w:val="center"/>
          </w:tcPr>
          <w:p w14:paraId="708E8491">
            <w:pPr>
              <w:widowControl/>
              <w:adjustRightInd w:val="0"/>
              <w:snapToGrid w:val="0"/>
              <w:spacing w:line="700" w:lineRule="exact"/>
              <w:ind w:firstLine="240" w:firstLineChars="100"/>
              <w:rPr>
                <w:rFonts w:hint="default" w:ascii="宋体" w:hAnsi="宋体" w:eastAsia="方正仿宋_GBK" w:cs="Times New Roman"/>
                <w:bCs/>
                <w:color w:val="000000"/>
                <w:sz w:val="24"/>
                <w:u w:val="none" w:color="auto"/>
                <w:shd w:val="clear" w:color="auto" w:fill="auto"/>
              </w:rPr>
            </w:pPr>
            <w:r>
              <w:rPr>
                <w:rFonts w:hint="default" w:ascii="宋体" w:hAnsi="宋体" w:eastAsia="方正仿宋_GBK" w:cs="Times New Roman"/>
                <w:bCs/>
                <w:color w:val="000000"/>
                <w:sz w:val="24"/>
                <w:u w:val="none" w:color="auto"/>
                <w:shd w:val="clear" w:color="auto" w:fill="auto"/>
              </w:rPr>
              <w:t>残疾性质：</w:t>
            </w:r>
          </w:p>
          <w:p w14:paraId="364C754D">
            <w:pPr>
              <w:widowControl/>
              <w:adjustRightInd w:val="0"/>
              <w:snapToGrid w:val="0"/>
              <w:spacing w:line="700" w:lineRule="exact"/>
              <w:ind w:firstLine="240" w:firstLineChars="100"/>
              <w:rPr>
                <w:rFonts w:hint="default" w:ascii="宋体" w:hAnsi="宋体" w:eastAsia="方正仿宋_GBK" w:cs="Times New Roman"/>
                <w:bCs/>
                <w:color w:val="000000"/>
                <w:sz w:val="24"/>
                <w:u w:val="none" w:color="auto"/>
                <w:shd w:val="clear" w:color="auto" w:fill="auto"/>
              </w:rPr>
            </w:pPr>
            <w:r>
              <w:rPr>
                <w:rFonts w:hint="default" w:ascii="宋体" w:hAnsi="宋体" w:eastAsia="方正仿宋_GBK" w:cs="Times New Roman"/>
                <w:bCs/>
                <w:color w:val="000000"/>
                <w:sz w:val="24"/>
                <w:u w:val="none" w:color="auto"/>
                <w:shd w:val="clear" w:color="auto" w:fill="auto"/>
              </w:rPr>
              <w:t>申报等级：</w:t>
            </w:r>
          </w:p>
          <w:p w14:paraId="31BFA5CA">
            <w:pPr>
              <w:widowControl/>
              <w:adjustRightInd w:val="0"/>
              <w:snapToGrid w:val="0"/>
              <w:spacing w:line="500" w:lineRule="exact"/>
              <w:ind w:firstLine="4800" w:firstLineChars="2000"/>
              <w:rPr>
                <w:rFonts w:hint="default" w:ascii="宋体" w:hAnsi="宋体" w:eastAsia="方正仿宋_GBK" w:cs="Times New Roman"/>
                <w:bCs/>
                <w:color w:val="000000"/>
                <w:sz w:val="24"/>
                <w:u w:val="none" w:color="auto"/>
                <w:shd w:val="clear" w:color="auto" w:fill="auto"/>
              </w:rPr>
            </w:pPr>
            <w:r>
              <w:rPr>
                <w:rFonts w:hint="default" w:ascii="宋体" w:hAnsi="宋体" w:eastAsia="方正仿宋_GBK" w:cs="Times New Roman"/>
                <w:bCs/>
                <w:color w:val="000000"/>
                <w:sz w:val="24"/>
                <w:u w:val="none" w:color="auto"/>
                <w:shd w:val="clear" w:color="auto" w:fill="auto"/>
              </w:rPr>
              <w:t>（盖章）</w:t>
            </w:r>
          </w:p>
          <w:p w14:paraId="7DA6C712">
            <w:pPr>
              <w:widowControl/>
              <w:adjustRightInd w:val="0"/>
              <w:snapToGrid w:val="0"/>
              <w:spacing w:line="500" w:lineRule="exact"/>
              <w:ind w:firstLine="240" w:firstLineChars="100"/>
              <w:rPr>
                <w:rFonts w:hint="default" w:ascii="宋体" w:hAnsi="宋体" w:eastAsia="方正仿宋_GBK" w:cs="Times New Roman"/>
                <w:bCs/>
                <w:color w:val="000000"/>
                <w:sz w:val="24"/>
                <w:u w:val="none" w:color="auto"/>
                <w:shd w:val="clear" w:color="auto" w:fill="auto"/>
              </w:rPr>
            </w:pPr>
            <w:r>
              <w:rPr>
                <w:rFonts w:hint="default" w:ascii="宋体" w:hAnsi="宋体" w:eastAsia="方正仿宋_GBK" w:cs="Times New Roman"/>
                <w:bCs/>
                <w:color w:val="000000"/>
                <w:sz w:val="24"/>
                <w:u w:val="none" w:color="auto"/>
                <w:shd w:val="clear" w:color="auto" w:fill="auto"/>
              </w:rPr>
              <w:t xml:space="preserve">负责人签字：             </w:t>
            </w:r>
            <w:r>
              <w:rPr>
                <w:rFonts w:hint="default" w:ascii="宋体" w:hAnsi="宋体" w:eastAsia="方正仿宋_GBK" w:cs="Times New Roman"/>
                <w:bCs/>
                <w:color w:val="000000"/>
                <w:sz w:val="24"/>
                <w:u w:val="none" w:color="auto"/>
                <w:shd w:val="clear" w:color="auto" w:fill="auto"/>
                <w:lang w:val="en-US" w:eastAsia="zh-CN"/>
              </w:rPr>
              <w:t xml:space="preserve">            </w:t>
            </w:r>
            <w:r>
              <w:rPr>
                <w:rFonts w:hint="default" w:ascii="宋体" w:hAnsi="宋体" w:eastAsia="方正仿宋_GBK" w:cs="Times New Roman"/>
                <w:bCs/>
                <w:color w:val="000000"/>
                <w:sz w:val="24"/>
                <w:u w:val="none" w:color="auto"/>
                <w:shd w:val="clear" w:color="auto" w:fill="auto"/>
              </w:rPr>
              <w:t xml:space="preserve">  年   月   日</w:t>
            </w:r>
          </w:p>
        </w:tc>
      </w:tr>
      <w:tr w14:paraId="09324D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8" w:hRule="atLeast"/>
          <w:jc w:val="center"/>
        </w:trPr>
        <w:tc>
          <w:tcPr>
            <w:tcW w:w="1710" w:type="dxa"/>
            <w:noWrap w:val="0"/>
            <w:vAlign w:val="center"/>
          </w:tcPr>
          <w:p w14:paraId="5D412CAF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hint="default" w:ascii="宋体" w:hAnsi="宋体" w:eastAsia="方正仿宋_GBK" w:cs="Times New Roman"/>
                <w:bCs/>
                <w:color w:val="000000"/>
                <w:sz w:val="24"/>
                <w:u w:val="none" w:color="auto"/>
                <w:shd w:val="clear" w:color="auto" w:fill="auto"/>
                <w:lang w:eastAsia="zh-CN"/>
              </w:rPr>
            </w:pPr>
            <w:r>
              <w:rPr>
                <w:rFonts w:hint="default" w:ascii="宋体" w:hAnsi="宋体" w:eastAsia="方正仿宋_GBK" w:cs="Times New Roman"/>
                <w:bCs/>
                <w:color w:val="000000"/>
                <w:sz w:val="24"/>
                <w:u w:val="none" w:color="auto"/>
                <w:shd w:val="clear" w:color="auto" w:fill="auto"/>
              </w:rPr>
              <w:t>州（市）退役军人事务</w:t>
            </w:r>
            <w:r>
              <w:rPr>
                <w:rFonts w:hint="default" w:ascii="宋体" w:hAnsi="宋体" w:eastAsia="方正仿宋_GBK" w:cs="Times New Roman"/>
                <w:bCs/>
                <w:color w:val="000000"/>
                <w:sz w:val="24"/>
                <w:u w:val="none" w:color="auto"/>
                <w:shd w:val="clear" w:color="auto" w:fill="auto"/>
                <w:lang w:eastAsia="zh-CN"/>
              </w:rPr>
              <w:t>局</w:t>
            </w:r>
          </w:p>
          <w:p w14:paraId="53CB4DAC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hint="default" w:ascii="宋体" w:hAnsi="宋体" w:eastAsia="方正仿宋_GBK" w:cs="Times New Roman"/>
                <w:bCs/>
                <w:color w:val="000000"/>
                <w:sz w:val="24"/>
                <w:u w:val="none" w:color="auto"/>
                <w:shd w:val="clear" w:color="auto" w:fill="auto"/>
              </w:rPr>
            </w:pPr>
            <w:r>
              <w:rPr>
                <w:rFonts w:hint="default" w:ascii="宋体" w:hAnsi="宋体" w:eastAsia="方正仿宋_GBK" w:cs="Times New Roman"/>
                <w:bCs/>
                <w:color w:val="000000"/>
                <w:sz w:val="24"/>
                <w:u w:val="none" w:color="auto"/>
                <w:shd w:val="clear" w:color="auto" w:fill="auto"/>
              </w:rPr>
              <w:t>意见</w:t>
            </w:r>
          </w:p>
        </w:tc>
        <w:tc>
          <w:tcPr>
            <w:tcW w:w="7303" w:type="dxa"/>
            <w:gridSpan w:val="8"/>
            <w:noWrap w:val="0"/>
            <w:vAlign w:val="center"/>
          </w:tcPr>
          <w:p w14:paraId="394C1517">
            <w:pPr>
              <w:widowControl/>
              <w:adjustRightInd w:val="0"/>
              <w:snapToGrid w:val="0"/>
              <w:spacing w:line="700" w:lineRule="exact"/>
              <w:ind w:firstLine="240" w:firstLineChars="100"/>
              <w:rPr>
                <w:rFonts w:hint="default" w:ascii="宋体" w:hAnsi="宋体" w:eastAsia="方正仿宋_GBK" w:cs="Times New Roman"/>
                <w:bCs/>
                <w:color w:val="000000"/>
                <w:sz w:val="24"/>
                <w:u w:val="none" w:color="auto"/>
                <w:shd w:val="clear" w:color="auto" w:fill="auto"/>
              </w:rPr>
            </w:pPr>
            <w:r>
              <w:rPr>
                <w:rFonts w:hint="default" w:ascii="宋体" w:hAnsi="宋体" w:eastAsia="方正仿宋_GBK" w:cs="Times New Roman"/>
                <w:bCs/>
                <w:color w:val="000000"/>
                <w:sz w:val="24"/>
                <w:u w:val="none" w:color="auto"/>
                <w:shd w:val="clear" w:color="auto" w:fill="auto"/>
              </w:rPr>
              <w:t>残疾性质：</w:t>
            </w:r>
          </w:p>
          <w:p w14:paraId="6964540E">
            <w:pPr>
              <w:widowControl/>
              <w:adjustRightInd w:val="0"/>
              <w:snapToGrid w:val="0"/>
              <w:spacing w:line="700" w:lineRule="exact"/>
              <w:ind w:firstLine="240" w:firstLineChars="100"/>
              <w:rPr>
                <w:rFonts w:hint="default" w:ascii="宋体" w:hAnsi="宋体" w:eastAsia="方正仿宋_GBK" w:cs="Times New Roman"/>
                <w:bCs/>
                <w:color w:val="000000"/>
                <w:sz w:val="24"/>
                <w:u w:val="none" w:color="auto"/>
                <w:shd w:val="clear" w:color="auto" w:fill="auto"/>
              </w:rPr>
            </w:pPr>
            <w:r>
              <w:rPr>
                <w:rFonts w:hint="default" w:ascii="宋体" w:hAnsi="宋体" w:eastAsia="方正仿宋_GBK" w:cs="Times New Roman"/>
                <w:bCs/>
                <w:color w:val="000000"/>
                <w:sz w:val="24"/>
                <w:u w:val="none" w:color="auto"/>
                <w:shd w:val="clear" w:color="auto" w:fill="auto"/>
              </w:rPr>
              <w:t>申报等级：</w:t>
            </w:r>
          </w:p>
          <w:p w14:paraId="59420555">
            <w:pPr>
              <w:widowControl/>
              <w:adjustRightInd w:val="0"/>
              <w:snapToGrid w:val="0"/>
              <w:spacing w:line="500" w:lineRule="exact"/>
              <w:ind w:firstLine="4800" w:firstLineChars="2000"/>
              <w:rPr>
                <w:rFonts w:hint="default" w:ascii="宋体" w:hAnsi="宋体" w:eastAsia="方正仿宋_GBK" w:cs="Times New Roman"/>
                <w:bCs/>
                <w:color w:val="000000"/>
                <w:sz w:val="24"/>
                <w:u w:val="none" w:color="auto"/>
                <w:shd w:val="clear" w:color="auto" w:fill="auto"/>
              </w:rPr>
            </w:pPr>
            <w:r>
              <w:rPr>
                <w:rFonts w:hint="default" w:ascii="宋体" w:hAnsi="宋体" w:eastAsia="方正仿宋_GBK" w:cs="Times New Roman"/>
                <w:bCs/>
                <w:color w:val="000000"/>
                <w:sz w:val="24"/>
                <w:u w:val="none" w:color="auto"/>
                <w:shd w:val="clear" w:color="auto" w:fill="auto"/>
              </w:rPr>
              <w:t>（盖章）</w:t>
            </w:r>
          </w:p>
          <w:p w14:paraId="76C8FC54">
            <w:pPr>
              <w:widowControl/>
              <w:adjustRightInd w:val="0"/>
              <w:snapToGrid w:val="0"/>
              <w:spacing w:line="500" w:lineRule="exact"/>
              <w:ind w:firstLine="240" w:firstLineChars="100"/>
              <w:rPr>
                <w:rFonts w:hint="default" w:ascii="宋体" w:hAnsi="宋体" w:eastAsia="方正仿宋_GBK" w:cs="Times New Roman"/>
                <w:bCs/>
                <w:color w:val="000000"/>
                <w:sz w:val="24"/>
                <w:u w:val="none" w:color="auto"/>
                <w:shd w:val="clear" w:color="auto" w:fill="auto"/>
              </w:rPr>
            </w:pPr>
            <w:r>
              <w:rPr>
                <w:rFonts w:hint="default" w:ascii="宋体" w:hAnsi="宋体" w:eastAsia="方正仿宋_GBK" w:cs="Times New Roman"/>
                <w:bCs/>
                <w:color w:val="000000"/>
                <w:sz w:val="24"/>
                <w:u w:val="none" w:color="auto"/>
                <w:shd w:val="clear" w:color="auto" w:fill="auto"/>
              </w:rPr>
              <w:t xml:space="preserve">负责人签字：            </w:t>
            </w:r>
            <w:r>
              <w:rPr>
                <w:rFonts w:hint="default" w:ascii="宋体" w:hAnsi="宋体" w:eastAsia="方正仿宋_GBK" w:cs="Times New Roman"/>
                <w:bCs/>
                <w:color w:val="000000"/>
                <w:sz w:val="24"/>
                <w:u w:val="none" w:color="auto"/>
                <w:shd w:val="clear" w:color="auto" w:fill="auto"/>
                <w:lang w:val="en-US" w:eastAsia="zh-CN"/>
              </w:rPr>
              <w:t xml:space="preserve">            </w:t>
            </w:r>
            <w:r>
              <w:rPr>
                <w:rFonts w:hint="default" w:ascii="宋体" w:hAnsi="宋体" w:eastAsia="方正仿宋_GBK" w:cs="Times New Roman"/>
                <w:bCs/>
                <w:color w:val="000000"/>
                <w:sz w:val="24"/>
                <w:u w:val="none" w:color="auto"/>
                <w:shd w:val="clear" w:color="auto" w:fill="auto"/>
              </w:rPr>
              <w:t xml:space="preserve">   年   月   日</w:t>
            </w:r>
          </w:p>
        </w:tc>
      </w:tr>
      <w:tr w14:paraId="2A4C50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7" w:hRule="atLeast"/>
          <w:jc w:val="center"/>
        </w:trPr>
        <w:tc>
          <w:tcPr>
            <w:tcW w:w="1710" w:type="dxa"/>
            <w:noWrap w:val="0"/>
            <w:vAlign w:val="center"/>
          </w:tcPr>
          <w:p w14:paraId="3DDC4B8C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hint="default" w:ascii="宋体" w:hAnsi="宋体" w:eastAsia="方正仿宋_GBK" w:cs="Times New Roman"/>
                <w:bCs/>
                <w:color w:val="000000"/>
                <w:sz w:val="24"/>
                <w:u w:val="none" w:color="auto"/>
                <w:shd w:val="clear" w:color="auto" w:fill="auto"/>
              </w:rPr>
            </w:pPr>
            <w:r>
              <w:rPr>
                <w:rFonts w:hint="default" w:ascii="宋体" w:hAnsi="宋体" w:eastAsia="方正仿宋_GBK" w:cs="Times New Roman"/>
                <w:bCs/>
                <w:color w:val="000000"/>
                <w:sz w:val="24"/>
                <w:u w:val="none" w:color="auto"/>
                <w:shd w:val="clear" w:color="auto" w:fill="auto"/>
              </w:rPr>
              <w:t>省退役军人</w:t>
            </w:r>
          </w:p>
          <w:p w14:paraId="17D47E1E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hint="default" w:ascii="宋体" w:hAnsi="宋体" w:eastAsia="方正仿宋_GBK" w:cs="Times New Roman"/>
                <w:bCs/>
                <w:color w:val="000000"/>
                <w:sz w:val="24"/>
                <w:u w:val="none" w:color="auto"/>
                <w:shd w:val="clear" w:color="auto" w:fill="auto"/>
              </w:rPr>
            </w:pPr>
            <w:r>
              <w:rPr>
                <w:rFonts w:hint="default" w:ascii="宋体" w:hAnsi="宋体" w:eastAsia="方正仿宋_GBK" w:cs="Times New Roman"/>
                <w:bCs/>
                <w:color w:val="000000"/>
                <w:sz w:val="24"/>
                <w:u w:val="none" w:color="auto"/>
                <w:shd w:val="clear" w:color="auto" w:fill="auto"/>
                <w:lang w:eastAsia="zh-CN"/>
              </w:rPr>
              <w:t>事务</w:t>
            </w:r>
            <w:r>
              <w:rPr>
                <w:rFonts w:hint="default" w:ascii="宋体" w:hAnsi="宋体" w:eastAsia="方正仿宋_GBK" w:cs="Times New Roman"/>
                <w:bCs/>
                <w:color w:val="000000"/>
                <w:sz w:val="24"/>
                <w:u w:val="none" w:color="auto"/>
                <w:shd w:val="clear" w:color="auto" w:fill="auto"/>
              </w:rPr>
              <w:t>厅意见</w:t>
            </w:r>
          </w:p>
        </w:tc>
        <w:tc>
          <w:tcPr>
            <w:tcW w:w="7303" w:type="dxa"/>
            <w:gridSpan w:val="8"/>
            <w:noWrap w:val="0"/>
            <w:vAlign w:val="center"/>
          </w:tcPr>
          <w:p w14:paraId="5F38D2FF">
            <w:pPr>
              <w:widowControl/>
              <w:adjustRightInd w:val="0"/>
              <w:snapToGrid w:val="0"/>
              <w:spacing w:line="700" w:lineRule="exact"/>
              <w:ind w:firstLine="240" w:firstLineChars="100"/>
              <w:rPr>
                <w:rFonts w:hint="default" w:ascii="宋体" w:hAnsi="宋体" w:eastAsia="方正仿宋_GBK" w:cs="Times New Roman"/>
                <w:bCs/>
                <w:color w:val="000000"/>
                <w:sz w:val="24"/>
                <w:u w:val="none" w:color="auto"/>
                <w:shd w:val="clear" w:color="auto" w:fill="auto"/>
              </w:rPr>
            </w:pPr>
            <w:r>
              <w:rPr>
                <w:rFonts w:hint="default" w:ascii="宋体" w:hAnsi="宋体" w:eastAsia="方正仿宋_GBK" w:cs="Times New Roman"/>
                <w:bCs/>
                <w:color w:val="000000"/>
                <w:sz w:val="24"/>
                <w:u w:val="none" w:color="auto"/>
                <w:shd w:val="clear" w:color="auto" w:fill="auto"/>
              </w:rPr>
              <w:t>残疾性质：</w:t>
            </w:r>
          </w:p>
          <w:p w14:paraId="5D0CA0B0">
            <w:pPr>
              <w:widowControl/>
              <w:adjustRightInd w:val="0"/>
              <w:snapToGrid w:val="0"/>
              <w:spacing w:line="700" w:lineRule="exact"/>
              <w:ind w:firstLine="240" w:firstLineChars="100"/>
              <w:rPr>
                <w:rFonts w:hint="default" w:ascii="宋体" w:hAnsi="宋体" w:eastAsia="方正仿宋_GBK" w:cs="Times New Roman"/>
                <w:bCs/>
                <w:color w:val="000000"/>
                <w:sz w:val="24"/>
                <w:u w:val="none" w:color="auto"/>
                <w:shd w:val="clear" w:color="auto" w:fill="auto"/>
              </w:rPr>
            </w:pPr>
            <w:r>
              <w:rPr>
                <w:rFonts w:hint="default" w:ascii="宋体" w:hAnsi="宋体" w:eastAsia="方正仿宋_GBK" w:cs="Times New Roman"/>
                <w:bCs/>
                <w:color w:val="000000"/>
                <w:sz w:val="24"/>
                <w:u w:val="none" w:color="auto"/>
                <w:shd w:val="clear" w:color="auto" w:fill="auto"/>
              </w:rPr>
              <w:t>审批等级：</w:t>
            </w:r>
          </w:p>
          <w:p w14:paraId="7DE8BAB3">
            <w:pPr>
              <w:widowControl/>
              <w:adjustRightInd w:val="0"/>
              <w:snapToGrid w:val="0"/>
              <w:spacing w:line="500" w:lineRule="exact"/>
              <w:rPr>
                <w:rFonts w:hint="default" w:ascii="宋体" w:hAnsi="宋体" w:eastAsia="方正仿宋_GBK" w:cs="Times New Roman"/>
                <w:bCs/>
                <w:color w:val="000000"/>
                <w:sz w:val="24"/>
                <w:u w:val="none" w:color="auto"/>
                <w:shd w:val="clear" w:color="auto" w:fill="auto"/>
              </w:rPr>
            </w:pPr>
          </w:p>
          <w:p w14:paraId="4617A599">
            <w:pPr>
              <w:widowControl/>
              <w:adjustRightInd w:val="0"/>
              <w:snapToGrid w:val="0"/>
              <w:spacing w:line="500" w:lineRule="exact"/>
              <w:ind w:firstLine="4800" w:firstLineChars="2000"/>
              <w:rPr>
                <w:rFonts w:hint="default" w:ascii="宋体" w:hAnsi="宋体" w:eastAsia="方正仿宋_GBK" w:cs="Times New Roman"/>
                <w:bCs/>
                <w:color w:val="000000"/>
                <w:sz w:val="24"/>
                <w:u w:val="none" w:color="auto"/>
                <w:shd w:val="clear" w:color="auto" w:fill="auto"/>
              </w:rPr>
            </w:pPr>
            <w:r>
              <w:rPr>
                <w:rFonts w:hint="default" w:ascii="宋体" w:hAnsi="宋体" w:eastAsia="方正仿宋_GBK" w:cs="Times New Roman"/>
                <w:bCs/>
                <w:color w:val="000000"/>
                <w:sz w:val="24"/>
                <w:u w:val="none" w:color="auto"/>
                <w:shd w:val="clear" w:color="auto" w:fill="auto"/>
              </w:rPr>
              <w:t>（盖章）</w:t>
            </w:r>
          </w:p>
          <w:p w14:paraId="4C3EED39">
            <w:pPr>
              <w:widowControl/>
              <w:adjustRightInd w:val="0"/>
              <w:snapToGrid w:val="0"/>
              <w:spacing w:line="500" w:lineRule="exact"/>
              <w:ind w:firstLine="240" w:firstLineChars="100"/>
              <w:rPr>
                <w:rFonts w:hint="default" w:ascii="宋体" w:hAnsi="宋体" w:eastAsia="方正仿宋_GBK" w:cs="Times New Roman"/>
                <w:bCs/>
                <w:color w:val="000000"/>
                <w:sz w:val="24"/>
                <w:u w:val="none" w:color="auto"/>
                <w:shd w:val="clear" w:color="auto" w:fill="auto"/>
              </w:rPr>
            </w:pPr>
            <w:r>
              <w:rPr>
                <w:rFonts w:hint="default" w:ascii="宋体" w:hAnsi="宋体" w:eastAsia="方正仿宋_GBK" w:cs="Times New Roman"/>
                <w:bCs/>
                <w:color w:val="000000"/>
                <w:sz w:val="24"/>
                <w:u w:val="none" w:color="auto"/>
                <w:shd w:val="clear" w:color="auto" w:fill="auto"/>
              </w:rPr>
              <w:t xml:space="preserve">负责人签字：            </w:t>
            </w:r>
            <w:r>
              <w:rPr>
                <w:rFonts w:hint="default" w:ascii="宋体" w:hAnsi="宋体" w:eastAsia="方正仿宋_GBK" w:cs="Times New Roman"/>
                <w:bCs/>
                <w:color w:val="000000"/>
                <w:sz w:val="24"/>
                <w:u w:val="none" w:color="auto"/>
                <w:shd w:val="clear" w:color="auto" w:fill="auto"/>
                <w:lang w:val="en-US" w:eastAsia="zh-CN"/>
              </w:rPr>
              <w:t xml:space="preserve">          </w:t>
            </w:r>
            <w:r>
              <w:rPr>
                <w:rFonts w:hint="default" w:ascii="宋体" w:hAnsi="宋体" w:eastAsia="方正仿宋_GBK" w:cs="Times New Roman"/>
                <w:bCs/>
                <w:color w:val="000000"/>
                <w:sz w:val="24"/>
                <w:u w:val="none" w:color="auto"/>
                <w:shd w:val="clear" w:color="auto" w:fill="auto"/>
              </w:rPr>
              <w:t xml:space="preserve">    年   月   日</w:t>
            </w:r>
          </w:p>
        </w:tc>
      </w:tr>
      <w:tr w14:paraId="562E7E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3" w:hRule="atLeast"/>
          <w:jc w:val="center"/>
        </w:trPr>
        <w:tc>
          <w:tcPr>
            <w:tcW w:w="1710" w:type="dxa"/>
            <w:noWrap w:val="0"/>
            <w:vAlign w:val="center"/>
          </w:tcPr>
          <w:p w14:paraId="4715B3BD">
            <w:pPr>
              <w:widowControl/>
              <w:adjustRightInd w:val="0"/>
              <w:snapToGrid w:val="0"/>
              <w:spacing w:line="500" w:lineRule="exact"/>
              <w:jc w:val="center"/>
              <w:rPr>
                <w:rFonts w:hint="default" w:ascii="宋体" w:hAnsi="宋体" w:eastAsia="方正仿宋_GBK" w:cs="Times New Roman"/>
                <w:bCs/>
                <w:color w:val="000000"/>
                <w:sz w:val="24"/>
                <w:u w:val="none" w:color="auto"/>
                <w:shd w:val="clear" w:color="auto" w:fill="auto"/>
              </w:rPr>
            </w:pPr>
            <w:r>
              <w:rPr>
                <w:rFonts w:hint="default" w:ascii="宋体" w:hAnsi="宋体" w:eastAsia="方正仿宋_GBK" w:cs="Times New Roman"/>
                <w:bCs/>
                <w:color w:val="000000"/>
                <w:sz w:val="24"/>
                <w:u w:val="none" w:color="auto"/>
                <w:shd w:val="clear" w:color="auto" w:fill="auto"/>
              </w:rPr>
              <w:t>证书类别</w:t>
            </w:r>
          </w:p>
        </w:tc>
        <w:tc>
          <w:tcPr>
            <w:tcW w:w="3625" w:type="dxa"/>
            <w:gridSpan w:val="3"/>
            <w:noWrap w:val="0"/>
            <w:vAlign w:val="center"/>
          </w:tcPr>
          <w:p w14:paraId="0BF279BF">
            <w:pPr>
              <w:widowControl/>
              <w:adjustRightInd w:val="0"/>
              <w:snapToGrid w:val="0"/>
              <w:spacing w:line="500" w:lineRule="exact"/>
              <w:rPr>
                <w:rFonts w:hint="default" w:ascii="宋体" w:hAnsi="宋体" w:eastAsia="方正仿宋_GBK" w:cs="Times New Roman"/>
                <w:bCs/>
                <w:color w:val="000000"/>
                <w:sz w:val="24"/>
                <w:u w:val="none" w:color="auto"/>
                <w:shd w:val="clear" w:color="auto" w:fill="auto"/>
              </w:rPr>
            </w:pPr>
          </w:p>
        </w:tc>
        <w:tc>
          <w:tcPr>
            <w:tcW w:w="1470" w:type="dxa"/>
            <w:gridSpan w:val="3"/>
            <w:noWrap w:val="0"/>
            <w:vAlign w:val="center"/>
          </w:tcPr>
          <w:p w14:paraId="4639E4AD">
            <w:pPr>
              <w:widowControl/>
              <w:adjustRightInd w:val="0"/>
              <w:snapToGrid w:val="0"/>
              <w:spacing w:line="500" w:lineRule="exact"/>
              <w:jc w:val="center"/>
              <w:rPr>
                <w:rFonts w:hint="default" w:ascii="宋体" w:hAnsi="宋体" w:eastAsia="方正仿宋_GBK" w:cs="Times New Roman"/>
                <w:bCs/>
                <w:color w:val="000000"/>
                <w:sz w:val="24"/>
                <w:u w:val="none" w:color="auto"/>
                <w:shd w:val="clear" w:color="auto" w:fill="auto"/>
              </w:rPr>
            </w:pPr>
            <w:r>
              <w:rPr>
                <w:rFonts w:hint="default" w:ascii="宋体" w:hAnsi="宋体" w:eastAsia="方正仿宋_GBK" w:cs="Times New Roman"/>
                <w:bCs/>
                <w:color w:val="000000"/>
                <w:sz w:val="24"/>
                <w:u w:val="none" w:color="auto"/>
                <w:shd w:val="clear" w:color="auto" w:fill="auto"/>
              </w:rPr>
              <w:t>证书编号</w:t>
            </w:r>
          </w:p>
        </w:tc>
        <w:tc>
          <w:tcPr>
            <w:tcW w:w="2208" w:type="dxa"/>
            <w:gridSpan w:val="2"/>
            <w:noWrap w:val="0"/>
            <w:vAlign w:val="center"/>
          </w:tcPr>
          <w:p w14:paraId="4C3247E7">
            <w:pPr>
              <w:widowControl/>
              <w:adjustRightInd w:val="0"/>
              <w:snapToGrid w:val="0"/>
              <w:spacing w:line="500" w:lineRule="exact"/>
              <w:rPr>
                <w:rFonts w:hint="default" w:ascii="宋体" w:hAnsi="宋体" w:eastAsia="方正仿宋_GBK" w:cs="Times New Roman"/>
                <w:bCs/>
                <w:color w:val="000000"/>
                <w:sz w:val="28"/>
                <w:szCs w:val="28"/>
                <w:u w:val="none" w:color="auto"/>
                <w:shd w:val="clear" w:color="auto" w:fill="auto"/>
              </w:rPr>
            </w:pPr>
          </w:p>
        </w:tc>
      </w:tr>
    </w:tbl>
    <w:p w14:paraId="580A77F6">
      <w:pPr>
        <w:widowControl/>
        <w:adjustRightInd w:val="0"/>
        <w:snapToGrid w:val="0"/>
        <w:spacing w:line="440" w:lineRule="exact"/>
        <w:rPr>
          <w:rFonts w:hint="default" w:ascii="宋体" w:hAnsi="宋体" w:eastAsia="方正仿宋_GBK" w:cs="Times New Roman"/>
          <w:bCs/>
          <w:color w:val="000000"/>
          <w:sz w:val="24"/>
          <w:u w:val="none" w:color="auto"/>
          <w:shd w:val="clear" w:color="auto" w:fill="auto"/>
        </w:rPr>
      </w:pPr>
      <w:r>
        <w:rPr>
          <w:rFonts w:hint="default" w:ascii="宋体" w:hAnsi="宋体" w:eastAsia="方正仿宋_GBK" w:cs="Times New Roman"/>
          <w:b/>
          <w:color w:val="000000"/>
          <w:sz w:val="24"/>
          <w:u w:val="none" w:color="auto"/>
          <w:shd w:val="clear" w:color="auto" w:fill="auto"/>
        </w:rPr>
        <w:t>备注：</w:t>
      </w:r>
      <w:r>
        <w:rPr>
          <w:rFonts w:hint="default" w:ascii="宋体" w:hAnsi="宋体" w:eastAsia="方正仿宋_GBK" w:cs="Times New Roman"/>
          <w:bCs/>
          <w:color w:val="000000"/>
          <w:sz w:val="24"/>
          <w:u w:val="none" w:color="auto"/>
          <w:shd w:val="clear" w:color="auto" w:fill="auto"/>
        </w:rPr>
        <w:t>1．</w:t>
      </w:r>
      <w:r>
        <w:rPr>
          <w:rFonts w:hint="eastAsia" w:ascii="宋体" w:hAnsi="宋体" w:eastAsia="方正仿宋_GBK" w:cs="Times New Roman"/>
          <w:bCs/>
          <w:color w:val="000000"/>
          <w:sz w:val="24"/>
          <w:u w:val="none" w:color="auto"/>
          <w:shd w:val="clear" w:color="auto" w:fill="auto"/>
          <w:lang w:val="en-US" w:eastAsia="zh-CN"/>
        </w:rPr>
        <w:t xml:space="preserve"> </w:t>
      </w:r>
      <w:r>
        <w:rPr>
          <w:rFonts w:hint="default" w:ascii="宋体" w:hAnsi="宋体" w:eastAsia="方正仿宋_GBK" w:cs="Times New Roman"/>
          <w:bCs/>
          <w:color w:val="000000"/>
          <w:sz w:val="24"/>
          <w:u w:val="none" w:color="auto"/>
          <w:shd w:val="clear" w:color="auto" w:fill="auto"/>
        </w:rPr>
        <w:t>“入伍时间”“退</w:t>
      </w:r>
      <w:r>
        <w:rPr>
          <w:rFonts w:hint="default" w:ascii="宋体" w:hAnsi="宋体" w:eastAsia="方正仿宋_GBK" w:cs="Times New Roman"/>
          <w:bCs/>
          <w:color w:val="000000"/>
          <w:sz w:val="24"/>
          <w:u w:val="none" w:color="auto"/>
          <w:shd w:val="clear" w:color="auto" w:fill="auto"/>
          <w:lang w:eastAsia="zh-CN"/>
        </w:rPr>
        <w:t>役</w:t>
      </w:r>
      <w:r>
        <w:rPr>
          <w:rFonts w:hint="default" w:ascii="宋体" w:hAnsi="宋体" w:eastAsia="方正仿宋_GBK" w:cs="Times New Roman"/>
          <w:bCs/>
          <w:color w:val="000000"/>
          <w:sz w:val="24"/>
          <w:u w:val="none" w:color="auto"/>
          <w:shd w:val="clear" w:color="auto" w:fill="auto"/>
        </w:rPr>
        <w:t>（退职）时间”，仅用于评定残疾军人时填写。</w:t>
      </w:r>
    </w:p>
    <w:p w14:paraId="07A84D35">
      <w:pPr>
        <w:widowControl/>
        <w:numPr>
          <w:ilvl w:val="0"/>
          <w:numId w:val="1"/>
        </w:numPr>
        <w:adjustRightInd w:val="0"/>
        <w:snapToGrid w:val="0"/>
        <w:spacing w:line="440" w:lineRule="exact"/>
        <w:ind w:firstLine="720" w:firstLineChars="300"/>
        <w:rPr>
          <w:rFonts w:hint="default" w:ascii="宋体" w:hAnsi="宋体" w:eastAsia="方正仿宋_GBK" w:cs="Times New Roman"/>
          <w:bCs/>
          <w:color w:val="000000"/>
          <w:sz w:val="24"/>
          <w:u w:val="none" w:color="auto"/>
          <w:shd w:val="clear" w:color="auto" w:fill="auto"/>
        </w:rPr>
      </w:pPr>
      <w:r>
        <w:rPr>
          <w:rFonts w:hint="default" w:ascii="宋体" w:hAnsi="宋体" w:eastAsia="方正仿宋_GBK" w:cs="Times New Roman"/>
          <w:bCs/>
          <w:color w:val="000000"/>
          <w:sz w:val="24"/>
          <w:u w:val="none" w:color="auto"/>
          <w:shd w:val="clear" w:color="auto" w:fill="auto"/>
        </w:rPr>
        <w:t>“现残疾等级”，仅用于调整残疾等级时填写（大写数字）。</w:t>
      </w:r>
    </w:p>
    <w:p w14:paraId="095909A6">
      <w:pPr>
        <w:widowControl/>
        <w:numPr>
          <w:ilvl w:val="0"/>
          <w:numId w:val="0"/>
        </w:numPr>
        <w:adjustRightInd w:val="0"/>
        <w:snapToGrid w:val="0"/>
        <w:spacing w:line="440" w:lineRule="exact"/>
        <w:ind w:left="1205" w:hanging="1205" w:hangingChars="500"/>
        <w:rPr>
          <w:rFonts w:hint="default" w:ascii="宋体" w:hAnsi="宋体" w:eastAsia="方正仿宋_GBK" w:cs="Times New Roman"/>
          <w:bCs/>
          <w:color w:val="000000"/>
          <w:spacing w:val="-7"/>
          <w:sz w:val="24"/>
          <w:u w:val="none" w:color="auto"/>
          <w:shd w:val="clear" w:color="auto" w:fill="auto"/>
        </w:rPr>
      </w:pPr>
      <w:r>
        <w:rPr>
          <w:rFonts w:hint="default" w:ascii="宋体" w:hAnsi="宋体" w:eastAsia="方正仿宋_GBK" w:cs="Times New Roman"/>
          <w:b/>
          <w:color w:val="FFFFFF"/>
          <w:sz w:val="24"/>
          <w:u w:val="none" w:color="auto"/>
          <w:shd w:val="clear" w:color="auto" w:fill="auto"/>
        </w:rPr>
        <w:t>备注：</w:t>
      </w:r>
      <w:r>
        <w:rPr>
          <w:rFonts w:hint="eastAsia" w:ascii="宋体" w:hAnsi="宋体" w:eastAsia="方正仿宋_GBK" w:cs="Times New Roman"/>
          <w:b w:val="0"/>
          <w:bCs/>
          <w:color w:val="000000"/>
          <w:sz w:val="24"/>
          <w:u w:val="none" w:color="auto"/>
          <w:shd w:val="clear" w:color="auto" w:fill="auto"/>
          <w:lang w:val="en-US" w:eastAsia="zh-CN"/>
        </w:rPr>
        <w:t>3.</w:t>
      </w:r>
      <w:r>
        <w:rPr>
          <w:rFonts w:hint="eastAsia" w:ascii="宋体" w:hAnsi="宋体" w:eastAsia="方正仿宋_GBK" w:cs="Times New Roman"/>
          <w:b/>
          <w:color w:val="000000"/>
          <w:sz w:val="24"/>
          <w:u w:val="none" w:color="auto"/>
          <w:shd w:val="clear" w:color="auto" w:fill="auto"/>
          <w:lang w:val="en-US" w:eastAsia="zh-CN"/>
        </w:rPr>
        <w:t xml:space="preserve">  </w:t>
      </w:r>
      <w:r>
        <w:rPr>
          <w:rFonts w:hint="default" w:ascii="宋体" w:hAnsi="宋体" w:eastAsia="方正仿宋_GBK" w:cs="Times New Roman"/>
          <w:bCs/>
          <w:color w:val="000000"/>
          <w:spacing w:val="-7"/>
          <w:sz w:val="24"/>
          <w:u w:val="none" w:color="auto"/>
          <w:shd w:val="clear" w:color="auto" w:fill="auto"/>
        </w:rPr>
        <w:t>“致残时单位”，评定残疾军人</w:t>
      </w:r>
      <w:r>
        <w:rPr>
          <w:rFonts w:hint="eastAsia" w:ascii="宋体" w:hAnsi="宋体" w:eastAsia="方正仿宋_GBK" w:cs="Times New Roman"/>
          <w:bCs/>
          <w:color w:val="000000"/>
          <w:spacing w:val="-7"/>
          <w:sz w:val="24"/>
          <w:u w:val="none" w:color="auto"/>
          <w:shd w:val="clear" w:color="auto" w:fill="auto"/>
          <w:lang w:eastAsia="zh-CN"/>
        </w:rPr>
        <w:t>，</w:t>
      </w:r>
      <w:r>
        <w:rPr>
          <w:rFonts w:hint="default" w:ascii="宋体" w:hAnsi="宋体" w:eastAsia="方正仿宋_GBK" w:cs="Times New Roman"/>
          <w:bCs/>
          <w:color w:val="000000"/>
          <w:spacing w:val="-7"/>
          <w:sz w:val="24"/>
          <w:u w:val="none" w:color="auto"/>
          <w:shd w:val="clear" w:color="auto" w:fill="auto"/>
        </w:rPr>
        <w:t>填部队代号；评定伤残人民警察</w:t>
      </w:r>
      <w:r>
        <w:rPr>
          <w:rFonts w:hint="eastAsia" w:ascii="宋体" w:hAnsi="宋体" w:eastAsia="方正仿宋_GBK" w:cs="Times New Roman"/>
          <w:bCs/>
          <w:color w:val="000000"/>
          <w:spacing w:val="-7"/>
          <w:sz w:val="24"/>
          <w:u w:val="none" w:color="auto"/>
          <w:shd w:val="clear" w:color="auto" w:fill="auto"/>
          <w:lang w:eastAsia="zh-CN"/>
        </w:rPr>
        <w:t>，</w:t>
      </w:r>
      <w:r>
        <w:rPr>
          <w:rFonts w:hint="default" w:ascii="宋体" w:hAnsi="宋体" w:eastAsia="方正仿宋_GBK" w:cs="Times New Roman"/>
          <w:bCs/>
          <w:color w:val="000000"/>
          <w:spacing w:val="-7"/>
          <w:sz w:val="24"/>
          <w:u w:val="none" w:color="auto"/>
          <w:shd w:val="clear" w:color="auto" w:fill="auto"/>
        </w:rPr>
        <w:t>填致残时单位；评定其他伤残人员，有单位就填，没有就不填。</w:t>
      </w:r>
    </w:p>
    <w:p w14:paraId="66426700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textAlignment w:val="auto"/>
        <w:rPr>
          <w:rFonts w:hint="default" w:ascii="宋体" w:hAnsi="宋体" w:eastAsia="方正仿宋_GBK" w:cs="Times New Roman"/>
          <w:bCs/>
          <w:color w:val="000000"/>
          <w:sz w:val="24"/>
          <w:u w:val="none" w:color="auto"/>
          <w:shd w:val="clear" w:color="auto" w:fill="auto"/>
        </w:rPr>
      </w:pPr>
      <w:r>
        <w:rPr>
          <w:rFonts w:hint="eastAsia" w:ascii="宋体" w:hAnsi="宋体" w:eastAsia="方正仿宋_GBK" w:cs="Times New Roman"/>
          <w:b/>
          <w:bCs w:val="0"/>
          <w:color w:val="FFFFFF"/>
          <w:sz w:val="24"/>
          <w:u w:val="none" w:color="auto"/>
          <w:shd w:val="clear" w:color="auto" w:fill="auto"/>
          <w:lang w:eastAsia="zh-CN"/>
        </w:rPr>
        <w:t>备注：</w:t>
      </w:r>
      <w:r>
        <w:rPr>
          <w:rFonts w:hint="eastAsia" w:ascii="宋体" w:hAnsi="宋体" w:eastAsia="方正仿宋_GBK" w:cs="Times New Roman"/>
          <w:bCs/>
          <w:color w:val="000000"/>
          <w:sz w:val="24"/>
          <w:u w:val="none" w:color="auto"/>
          <w:shd w:val="clear" w:color="auto" w:fill="auto"/>
          <w:lang w:val="en-US" w:eastAsia="zh-CN"/>
        </w:rPr>
        <w:t xml:space="preserve">4.  </w:t>
      </w:r>
      <w:r>
        <w:rPr>
          <w:rFonts w:hint="default" w:ascii="宋体" w:hAnsi="宋体" w:eastAsia="方正仿宋_GBK" w:cs="Times New Roman"/>
          <w:bCs/>
          <w:color w:val="000000"/>
          <w:sz w:val="24"/>
          <w:u w:val="none" w:color="auto"/>
          <w:shd w:val="clear" w:color="auto" w:fill="auto"/>
        </w:rPr>
        <w:t>如医疗卫生专家小组意见无法在本表填写，可另附体检表或</w:t>
      </w:r>
      <w:r>
        <w:rPr>
          <w:rFonts w:hint="eastAsia" w:ascii="宋体" w:hAnsi="宋体" w:eastAsia="方正仿宋_GBK" w:cs="Times New Roman"/>
          <w:bCs/>
          <w:color w:val="000000"/>
          <w:sz w:val="24"/>
          <w:u w:val="none" w:color="auto"/>
          <w:shd w:val="clear" w:color="auto" w:fill="auto"/>
          <w:lang w:eastAsia="zh-CN"/>
        </w:rPr>
        <w:t>者</w:t>
      </w:r>
      <w:r>
        <w:rPr>
          <w:rFonts w:hint="default" w:ascii="宋体" w:hAnsi="宋体" w:eastAsia="方正仿宋_GBK" w:cs="Times New Roman"/>
          <w:bCs/>
          <w:color w:val="000000"/>
          <w:sz w:val="24"/>
          <w:u w:val="none" w:color="auto"/>
          <w:shd w:val="clear" w:color="auto" w:fill="auto"/>
        </w:rPr>
        <w:t>体检报告。</w:t>
      </w:r>
    </w:p>
    <w:p w14:paraId="26189FE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??_GB2312">
    <w:altName w:val="Times New Roman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方正黑体_GBK">
    <w:panose1 w:val="0201060001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仿宋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2C8F117"/>
    <w:multiLevelType w:val="singleLevel"/>
    <w:tmpl w:val="32C8F117"/>
    <w:lvl w:ilvl="0" w:tentative="0">
      <w:start w:val="2"/>
      <w:numFmt w:val="decimal"/>
      <w:suff w:val="space"/>
      <w:lvlText w:val="%1．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15B7D0A"/>
    <w:rsid w:val="49E97FD0"/>
    <w:rsid w:val="515B7D0A"/>
    <w:rsid w:val="71D83356"/>
    <w:rsid w:val="75FE21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1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1"/>
    <w:pPr>
      <w:ind w:left="20"/>
      <w:outlineLvl w:val="1"/>
    </w:pPr>
    <w:rPr>
      <w:rFonts w:ascii="宋体" w:hAnsi="宋体" w:cs="宋体"/>
      <w:sz w:val="24"/>
      <w:lang w:val="zh-CN" w:bidi="zh-CN"/>
    </w:rPr>
  </w:style>
  <w:style w:type="paragraph" w:styleId="3">
    <w:name w:val="heading 3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next w:val="5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default" w:ascii="??_GB2312" w:hAnsi="宋体" w:eastAsia="Times New Roman" w:cs="Times New Roman"/>
      <w:kern w:val="2"/>
      <w:sz w:val="32"/>
      <w:szCs w:val="22"/>
      <w:lang w:val="en-US" w:eastAsia="zh-CN" w:bidi="ar"/>
    </w:rPr>
  </w:style>
  <w:style w:type="paragraph" w:styleId="5">
    <w:name w:val="toc 5"/>
    <w:basedOn w:val="1"/>
    <w:next w:val="1"/>
    <w:uiPriority w:val="0"/>
    <w:pPr>
      <w:ind w:left="1680" w:leftChars="8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445</Words>
  <Characters>447</Characters>
  <Lines>0</Lines>
  <Paragraphs>0</Paragraphs>
  <TotalTime>0</TotalTime>
  <ScaleCrop>false</ScaleCrop>
  <LinksUpToDate>false</LinksUpToDate>
  <CharactersWithSpaces>592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2026-04-27T10:40:00Z</dcterms:created>
  <dc:creator>miss秋秋</dc:creator>
  <cp:lastModifiedBy>miss秋秋</cp:lastModifiedBy>
  <dcterms:modified xsi:type="dcterms:W3CDTF">2026-06-15T02:27:52Z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E606565E4FC2460699C1E0DF427AC876_13</vt:lpwstr>
  </property>
  <property fmtid="{D5CDD505-2E9C-101B-9397-08002B2CF9AE}" pid="4" name="KSOTemplateDocerSaveRecord">
    <vt:lpwstr>eyJoZGlkIjoiMzEwNTM5NzYwMDRjMzkwZTVkZjY2ODkwMGIxNGU0OTUiLCJ1c2VySWQiOiI1ODkzNTM0NDIifQ==</vt:lpwstr>
  </property>
</Properties>
</file>