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025930">
      <w:pPr>
        <w:widowControl/>
        <w:jc w:val="left"/>
        <w:rPr>
          <w:rFonts w:hint="default" w:ascii="宋体" w:hAnsi="宋体" w:eastAsia="方正黑体_GBK" w:cs="Times New Roman"/>
          <w:bCs/>
          <w:color w:val="000000"/>
          <w:sz w:val="30"/>
          <w:szCs w:val="30"/>
          <w:u w:val="none" w:color="auto"/>
          <w:shd w:val="clear" w:color="auto" w:fill="auto"/>
          <w:lang w:eastAsia="zh-CN"/>
        </w:rPr>
      </w:pPr>
      <w:bookmarkStart w:id="0" w:name="_GoBack"/>
      <w:bookmarkEnd w:id="0"/>
      <w:r>
        <w:rPr>
          <w:rFonts w:hint="default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</w:rPr>
        <w:t>附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eastAsia="zh-CN"/>
        </w:rPr>
        <w:t>件1</w:t>
      </w:r>
      <w:r>
        <w:rPr>
          <w:rFonts w:hint="eastAsia" w:ascii="宋体" w:hAnsi="宋体" w:eastAsia="方正黑体_GBK" w:cs="Times New Roman"/>
          <w:bCs/>
          <w:color w:val="000000"/>
          <w:sz w:val="32"/>
          <w:szCs w:val="32"/>
          <w:u w:val="none" w:color="auto"/>
          <w:shd w:val="clear" w:color="auto" w:fill="auto"/>
          <w:lang w:val="en-US" w:eastAsia="zh-CN"/>
        </w:rPr>
        <w:t>5</w:t>
      </w:r>
    </w:p>
    <w:p w14:paraId="4694BE85">
      <w:pPr>
        <w:pStyle w:val="3"/>
        <w:rPr>
          <w:rFonts w:hint="default" w:ascii="宋体" w:hAnsi="宋体" w:cs="Times New Roman"/>
          <w:color w:val="000000"/>
          <w:u w:val="none" w:color="auto"/>
          <w:shd w:val="clear" w:color="auto" w:fill="auto"/>
        </w:rPr>
      </w:pPr>
    </w:p>
    <w:p w14:paraId="14267713">
      <w:pPr>
        <w:adjustRightInd w:val="0"/>
        <w:snapToGrid w:val="0"/>
        <w:spacing w:line="700" w:lineRule="exact"/>
        <w:jc w:val="center"/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</w:pP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云南省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shd w:val="clear" w:color="auto" w:fill="auto"/>
        </w:rPr>
        <w:t>伤残人员</w:t>
      </w:r>
      <w:r>
        <w:rPr>
          <w:rFonts w:hint="default" w:ascii="宋体" w:hAnsi="宋体" w:eastAsia="方正小标宋_GBK" w:cs="Times New Roman"/>
          <w:bCs/>
          <w:color w:val="000000"/>
          <w:sz w:val="44"/>
          <w:szCs w:val="44"/>
          <w:u w:val="none" w:color="auto"/>
          <w:shd w:val="clear" w:color="auto" w:fill="auto"/>
        </w:rPr>
        <w:t>取消抚恤优待告知书</w:t>
      </w:r>
    </w:p>
    <w:p w14:paraId="131F1CAA">
      <w:pPr>
        <w:tabs>
          <w:tab w:val="left" w:pos="6660"/>
        </w:tabs>
        <w:spacing w:beforeLines="20" w:line="500" w:lineRule="exact"/>
        <w:ind w:firstLine="6720" w:firstLineChars="2100"/>
        <w:rPr>
          <w:rFonts w:hint="default" w:ascii="宋体" w:hAnsi="宋体" w:eastAsia="方正仿宋_GBK" w:cs="Times New Roman"/>
          <w:color w:val="000000"/>
          <w:sz w:val="32"/>
          <w:szCs w:val="32"/>
          <w:u w:val="single"/>
          <w:shd w:val="clear" w:color="auto" w:fill="auto"/>
        </w:rPr>
      </w:pPr>
      <w:r>
        <w:rPr>
          <w:rFonts w:hint="default" w:ascii="宋体" w:hAnsi="宋体" w:eastAsia="方正仿宋_GBK" w:cs="Times New Roman"/>
          <w:color w:val="000000"/>
          <w:sz w:val="32"/>
          <w:szCs w:val="32"/>
          <w:shd w:val="clear" w:color="auto" w:fill="auto"/>
        </w:rPr>
        <w:t>编号：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</w:t>
      </w:r>
    </w:p>
    <w:p w14:paraId="0EE8730F">
      <w:pPr>
        <w:widowControl/>
        <w:adjustRightInd w:val="0"/>
        <w:snapToGrid w:val="0"/>
        <w:spacing w:line="580" w:lineRule="exac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：</w:t>
      </w:r>
    </w:p>
    <w:p w14:paraId="756473D4">
      <w:pPr>
        <w:widowControl/>
        <w:adjustRightInd w:val="0"/>
        <w:snapToGrid w:val="0"/>
        <w:spacing w:line="580" w:lineRule="exact"/>
        <w:ind w:firstLine="640" w:firstLineChars="200"/>
        <w:jc w:val="lef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你于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月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日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被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人民法院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判处死刑、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sym w:font="Wingdings 2" w:char="00A3"/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无期徒刑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，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</w:rPr>
        <w:t>判决书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eastAsia="zh-CN"/>
        </w:rPr>
        <w:t>号：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。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根据《军人抚恤优待条例》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、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《伤残抚恤管理办法》</w:t>
      </w: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shd w:val="clear" w:color="auto" w:fill="auto"/>
          <w:lang w:eastAsia="zh-CN"/>
        </w:rPr>
        <w:t>、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《云南省伤残抚恤管理实施细则》等规定，现决定从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月起取消你的抚恤优待。</w:t>
      </w:r>
    </w:p>
    <w:p w14:paraId="31FDDFB6">
      <w:pPr>
        <w:widowControl/>
        <w:adjustRightInd w:val="0"/>
        <w:snapToGrid w:val="0"/>
        <w:spacing w:line="580" w:lineRule="exact"/>
        <w:ind w:firstLine="640" w:firstLineChars="200"/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val="en-US" w:eastAsia="zh-CN"/>
        </w:rPr>
      </w:pP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val="en-US" w:eastAsia="zh-CN"/>
        </w:rPr>
        <w:t>特此告知。</w:t>
      </w:r>
    </w:p>
    <w:p w14:paraId="5D390F87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none"/>
          <w:shd w:val="clear" w:color="auto" w:fill="auto"/>
          <w:lang w:val="en-US" w:eastAsia="zh-CN"/>
        </w:rPr>
        <w:t>如对本告知书不服，可以在收到告知书之日起60日内向本级人民政府申请行政复议，或者在6个月内向人民法院提起行政诉讼。</w:t>
      </w:r>
    </w:p>
    <w:p w14:paraId="66CEBBEE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</w:p>
    <w:p w14:paraId="0B3AD40F">
      <w:pPr>
        <w:widowControl/>
        <w:adjustRightInd w:val="0"/>
        <w:snapToGrid w:val="0"/>
        <w:spacing w:line="580" w:lineRule="exact"/>
        <w:ind w:firstLine="640" w:firstLineChars="200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</w:p>
    <w:p w14:paraId="22D8FDE7">
      <w:pPr>
        <w:pStyle w:val="3"/>
        <w:rPr>
          <w:rFonts w:hint="default" w:ascii="宋体" w:hAnsi="宋体" w:cs="Times New Roman"/>
          <w:color w:val="000000"/>
          <w:sz w:val="32"/>
          <w:szCs w:val="32"/>
          <w:shd w:val="clear" w:color="auto" w:fill="auto"/>
        </w:rPr>
      </w:pPr>
    </w:p>
    <w:p w14:paraId="4ADC8621">
      <w:pPr>
        <w:widowControl/>
        <w:adjustRightInd w:val="0"/>
        <w:snapToGrid w:val="0"/>
        <w:spacing w:line="580" w:lineRule="exact"/>
        <w:ind w:right="840" w:rightChars="400"/>
        <w:jc w:val="right"/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</w:pPr>
      <w:r>
        <w:rPr>
          <w:rFonts w:hint="eastAsia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u w:val="single"/>
          <w:shd w:val="clear" w:color="auto" w:fill="auto"/>
        </w:rPr>
        <w:t xml:space="preserve">        </w:t>
      </w:r>
      <w:r>
        <w:rPr>
          <w:rFonts w:hint="default" w:ascii="宋体" w:hAnsi="宋体" w:eastAsia="方正仿宋_GBK" w:cs="Times New Roman"/>
          <w:bCs/>
          <w:color w:val="000000"/>
          <w:sz w:val="32"/>
          <w:szCs w:val="32"/>
          <w:shd w:val="clear" w:color="auto" w:fill="auto"/>
        </w:rPr>
        <w:t>退役军人事务局（章）</w:t>
      </w:r>
    </w:p>
    <w:p w14:paraId="4CC78143">
      <w:pPr>
        <w:jc w:val="right"/>
      </w:pP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   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年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月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u w:val="single"/>
          <w:shd w:val="clear" w:color="auto" w:fill="auto"/>
          <w:lang w:val="en-US" w:eastAsia="zh-CN"/>
        </w:rPr>
        <w:t xml:space="preserve">  </w:t>
      </w:r>
      <w:r>
        <w:rPr>
          <w:rFonts w:hint="default" w:ascii="宋体" w:hAnsi="宋体" w:eastAsia="仿宋_GB2312" w:cs="Times New Roman"/>
          <w:color w:val="000000"/>
          <w:sz w:val="32"/>
          <w:szCs w:val="32"/>
          <w:shd w:val="clear" w:color="auto" w:fill="auto"/>
        </w:rPr>
        <w:t>日</w:t>
      </w:r>
      <w:r>
        <w:rPr>
          <w:rFonts w:hint="eastAsia" w:ascii="宋体" w:hAnsi="宋体" w:eastAsia="仿宋_GB2312" w:cs="Times New Roman"/>
          <w:color w:val="000000"/>
          <w:sz w:val="32"/>
          <w:szCs w:val="32"/>
          <w:shd w:val="clear" w:color="auto" w:fill="auto"/>
          <w:lang w:val="en-US" w:eastAsia="zh-CN"/>
        </w:rPr>
        <w:t xml:space="preserve">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4817BA1-BA32-44F3-BCE0-3510760C0077}"/>
  </w:font>
  <w:font w:name="??_GB2312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6BDBB6E4-3612-45AE-AB50-E62ED96EC1E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BE23100-4E10-452F-91FD-009F40EE54E8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6DA717D9-5023-4EFD-850E-C67BC16D97B5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5" w:fontKey="{11926CD4-3572-4761-8DE8-E38C85C70B1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3D0C178D-7DBB-41B7-872E-5771FCD3292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960BF3"/>
    <w:rsid w:val="05D77513"/>
    <w:rsid w:val="271414AB"/>
    <w:rsid w:val="2A273037"/>
    <w:rsid w:val="30814620"/>
    <w:rsid w:val="5B5F2A2C"/>
    <w:rsid w:val="5E5B41DD"/>
    <w:rsid w:val="6CA7144F"/>
    <w:rsid w:val="6D960BF3"/>
    <w:rsid w:val="740D6BA8"/>
    <w:rsid w:val="762C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20"/>
      <w:outlineLvl w:val="1"/>
    </w:pPr>
    <w:rPr>
      <w:rFonts w:ascii="宋体" w:hAnsi="宋体" w:cs="宋体"/>
      <w:sz w:val="24"/>
      <w:lang w:val="zh-CN" w:bidi="zh-CN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??_GB2312" w:hAnsi="宋体" w:eastAsia="Times New Roman" w:cs="Times New Roman"/>
      <w:kern w:val="2"/>
      <w:sz w:val="32"/>
      <w:szCs w:val="22"/>
      <w:lang w:val="en-US" w:eastAsia="zh-CN" w:bidi="ar"/>
    </w:rPr>
  </w:style>
  <w:style w:type="paragraph" w:styleId="4">
    <w:name w:val="toc 5"/>
    <w:basedOn w:val="1"/>
    <w:next w:val="1"/>
    <w:qFormat/>
    <w:uiPriority w:val="0"/>
    <w:pPr>
      <w:ind w:left="1680" w:leftChars="800"/>
    </w:p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186</Characters>
  <Lines>0</Lines>
  <Paragraphs>0</Paragraphs>
  <TotalTime>0</TotalTime>
  <ScaleCrop>false</ScaleCrop>
  <LinksUpToDate>false</LinksUpToDate>
  <CharactersWithSpaces>277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2026-04-27T10:46:00Z</dcterms:created>
  <dc:creator>miss秋秋</dc:creator>
  <cp:lastModifiedBy>miss秋秋</cp:lastModifiedBy>
  <dcterms:modified xsi:type="dcterms:W3CDTF">2026-06-15T02:34:54Z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D3809C382B314AB7B1C3731B47655C80_13</vt:lpwstr>
  </property>
  <property fmtid="{D5CDD505-2E9C-101B-9397-08002B2CF9AE}" pid="4" name="KSOTemplateDocerSaveRecord">
    <vt:lpwstr>eyJoZGlkIjoiMzEwNTM5NzYwMDRjMzkwZTVkZjY2ODkwMGIxNGU0OTUiLCJ1c2VySWQiOiI1ODkzNTM0NDIifQ==</vt:lpwstr>
  </property>
</Properties>
</file>