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F60BA">
      <w:pPr>
        <w:widowControl/>
        <w:jc w:val="left"/>
        <w:rPr>
          <w:rFonts w:hint="eastAsia" w:ascii="宋体" w:hAnsi="宋体" w:eastAsia="方正黑体_GBK" w:cs="Times New Roman"/>
          <w:color w:val="00000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</w:t>
      </w:r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1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6</w:t>
      </w:r>
    </w:p>
    <w:p w14:paraId="1192C1D9">
      <w:pPr>
        <w:widowControl/>
        <w:jc w:val="left"/>
        <w:rPr>
          <w:rFonts w:hint="eastAsia" w:ascii="宋体" w:hAnsi="宋体" w:eastAsia="方正黑体_GBK" w:cs="Times New Roman"/>
          <w:color w:val="000000"/>
          <w:u w:val="none" w:color="auto"/>
          <w:shd w:val="clear" w:color="auto" w:fill="auto"/>
          <w:lang w:eastAsia="zh-CN"/>
        </w:rPr>
      </w:pPr>
    </w:p>
    <w:p w14:paraId="29B977F0">
      <w:pPr>
        <w:adjustRightInd w:val="0"/>
        <w:snapToGrid w:val="0"/>
        <w:spacing w:line="700" w:lineRule="exact"/>
        <w:jc w:val="center"/>
        <w:rPr>
          <w:rFonts w:hint="eastAsia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  <w:vertAlign w:val="baseline"/>
          <w:lang w:val="en-US" w:eastAsia="zh-CN"/>
        </w:rPr>
      </w:pPr>
      <w:r>
        <w:rPr>
          <w:rFonts w:hint="eastAsia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  <w:lang w:val="en-US" w:eastAsia="zh-CN"/>
        </w:rPr>
        <w:t>送达回证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1"/>
        <w:gridCol w:w="6488"/>
      </w:tblGrid>
      <w:tr w14:paraId="7269C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1F95E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案号</w:t>
            </w:r>
          </w:p>
        </w:tc>
        <w:tc>
          <w:tcPr>
            <w:tcW w:w="6488" w:type="dxa"/>
            <w:noWrap w:val="0"/>
            <w:vAlign w:val="center"/>
          </w:tcPr>
          <w:p w14:paraId="0E54C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BA5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11A9E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案由</w:t>
            </w:r>
          </w:p>
        </w:tc>
        <w:tc>
          <w:tcPr>
            <w:tcW w:w="6488" w:type="dxa"/>
            <w:noWrap w:val="0"/>
            <w:vAlign w:val="center"/>
          </w:tcPr>
          <w:p w14:paraId="0B1023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DB6D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441B5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送达文书名称、文号</w:t>
            </w:r>
          </w:p>
        </w:tc>
        <w:tc>
          <w:tcPr>
            <w:tcW w:w="6488" w:type="dxa"/>
            <w:noWrap w:val="0"/>
            <w:vAlign w:val="center"/>
          </w:tcPr>
          <w:p w14:paraId="334FF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3B0C0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1323E2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受送达人</w:t>
            </w:r>
          </w:p>
        </w:tc>
        <w:tc>
          <w:tcPr>
            <w:tcW w:w="6488" w:type="dxa"/>
            <w:noWrap w:val="0"/>
            <w:vAlign w:val="center"/>
          </w:tcPr>
          <w:p w14:paraId="3C2FE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5AA8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663FC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送达地点</w:t>
            </w:r>
          </w:p>
        </w:tc>
        <w:tc>
          <w:tcPr>
            <w:tcW w:w="6488" w:type="dxa"/>
            <w:noWrap w:val="0"/>
            <w:vAlign w:val="center"/>
          </w:tcPr>
          <w:p w14:paraId="3028BE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2C31F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52E94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受送达人</w:t>
            </w:r>
          </w:p>
        </w:tc>
        <w:tc>
          <w:tcPr>
            <w:tcW w:w="6488" w:type="dxa"/>
            <w:noWrap w:val="0"/>
            <w:vAlign w:val="center"/>
          </w:tcPr>
          <w:p w14:paraId="0FD33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（签字或盖章）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17F3B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5EA26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代收人</w:t>
            </w:r>
          </w:p>
        </w:tc>
        <w:tc>
          <w:tcPr>
            <w:tcW w:w="6488" w:type="dxa"/>
            <w:noWrap w:val="0"/>
            <w:vAlign w:val="center"/>
          </w:tcPr>
          <w:p w14:paraId="1A140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（签字或盖章）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3B110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0874A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代收人与受送达人关系</w:t>
            </w:r>
          </w:p>
        </w:tc>
        <w:tc>
          <w:tcPr>
            <w:tcW w:w="6488" w:type="dxa"/>
            <w:noWrap w:val="0"/>
            <w:vAlign w:val="center"/>
          </w:tcPr>
          <w:p w14:paraId="6E3DE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 w14:paraId="7D3E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29744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送达日期</w:t>
            </w:r>
          </w:p>
        </w:tc>
        <w:tc>
          <w:tcPr>
            <w:tcW w:w="6488" w:type="dxa"/>
            <w:noWrap w:val="0"/>
            <w:vAlign w:val="center"/>
          </w:tcPr>
          <w:p w14:paraId="6331D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            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49DA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</w:trPr>
        <w:tc>
          <w:tcPr>
            <w:tcW w:w="2711" w:type="dxa"/>
            <w:noWrap w:val="0"/>
            <w:vAlign w:val="center"/>
          </w:tcPr>
          <w:p w14:paraId="7815D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送达方式</w:t>
            </w:r>
          </w:p>
        </w:tc>
        <w:tc>
          <w:tcPr>
            <w:tcW w:w="6488" w:type="dxa"/>
            <w:noWrap w:val="0"/>
            <w:vAlign w:val="center"/>
          </w:tcPr>
          <w:p w14:paraId="65C87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□直接送达     □留置送达     □委托送达</w:t>
            </w:r>
          </w:p>
          <w:p w14:paraId="137F5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□邮递送达     □公告送达     □电子送达</w:t>
            </w:r>
          </w:p>
        </w:tc>
      </w:tr>
      <w:tr w14:paraId="1321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2711" w:type="dxa"/>
            <w:noWrap w:val="0"/>
            <w:vAlign w:val="center"/>
          </w:tcPr>
          <w:p w14:paraId="3DA0D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拒收原因</w:t>
            </w:r>
          </w:p>
        </w:tc>
        <w:tc>
          <w:tcPr>
            <w:tcW w:w="6488" w:type="dxa"/>
            <w:noWrap w:val="0"/>
            <w:vAlign w:val="center"/>
          </w:tcPr>
          <w:p w14:paraId="619B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是否拒收：□是   □否</w:t>
            </w:r>
          </w:p>
          <w:p w14:paraId="3BCDDE64">
            <w:pPr>
              <w:pStyle w:val="3"/>
              <w:rPr>
                <w:rFonts w:hint="eastAsia" w:ascii="宋体" w:hAnsi="宋体"/>
                <w:color w:val="000000"/>
                <w:shd w:val="clear" w:color="auto" w:fill="auto"/>
                <w:lang w:val="en-US" w:eastAsia="zh-CN"/>
              </w:rPr>
            </w:pPr>
          </w:p>
        </w:tc>
      </w:tr>
      <w:tr w14:paraId="280E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37CDD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见证人</w:t>
            </w:r>
          </w:p>
        </w:tc>
        <w:tc>
          <w:tcPr>
            <w:tcW w:w="6488" w:type="dxa"/>
            <w:noWrap w:val="0"/>
            <w:vAlign w:val="center"/>
          </w:tcPr>
          <w:p w14:paraId="69B51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（签字或盖章）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1BE3E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707BB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送达人</w:t>
            </w:r>
          </w:p>
        </w:tc>
        <w:tc>
          <w:tcPr>
            <w:tcW w:w="6488" w:type="dxa"/>
            <w:noWrap w:val="0"/>
            <w:vAlign w:val="center"/>
          </w:tcPr>
          <w:p w14:paraId="346BE5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（签字或盖章）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5DE3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2711" w:type="dxa"/>
            <w:noWrap w:val="0"/>
            <w:vAlign w:val="center"/>
          </w:tcPr>
          <w:p w14:paraId="6A2C79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送达人</w:t>
            </w:r>
          </w:p>
        </w:tc>
        <w:tc>
          <w:tcPr>
            <w:tcW w:w="6488" w:type="dxa"/>
            <w:noWrap w:val="0"/>
            <w:vAlign w:val="center"/>
          </w:tcPr>
          <w:p w14:paraId="4DF65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（签字或盖章）                  </w:t>
            </w:r>
            <w:r>
              <w:rPr>
                <w:rFonts w:hint="default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 xml:space="preserve">  年   月   日</w:t>
            </w:r>
          </w:p>
        </w:tc>
      </w:tr>
      <w:tr w14:paraId="406C3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2711" w:type="dxa"/>
            <w:noWrap w:val="0"/>
            <w:vAlign w:val="center"/>
          </w:tcPr>
          <w:p w14:paraId="5258E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备注</w:t>
            </w:r>
          </w:p>
        </w:tc>
        <w:tc>
          <w:tcPr>
            <w:tcW w:w="6488" w:type="dxa"/>
            <w:noWrap w:val="0"/>
            <w:vAlign w:val="center"/>
          </w:tcPr>
          <w:p w14:paraId="2B82F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Cs/>
                <w:color w:val="000000"/>
                <w:sz w:val="24"/>
                <w:szCs w:val="24"/>
                <w:u w:val="none" w:color="auto"/>
                <w:shd w:val="clear" w:color="auto" w:fill="auto"/>
                <w:vertAlign w:val="baseline"/>
                <w:lang w:val="en-US" w:eastAsia="zh-CN"/>
              </w:rPr>
              <w:t>由代收人代收的，代收人应当出具代收委托书和身份证明。</w:t>
            </w:r>
          </w:p>
        </w:tc>
      </w:tr>
    </w:tbl>
    <w:p w14:paraId="2389FCA1">
      <w:pPr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7E36D9E-F1CD-4241-B66A-6A8517F22DE0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20F1A17-A9B4-418D-A09F-BF137C3681E8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D48F011D-329B-4604-B083-47B1465B1EFA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D6E9465-9276-4891-8D83-DCD5953DB0F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0F536EC0"/>
    <w:rsid w:val="271414AB"/>
    <w:rsid w:val="2A273037"/>
    <w:rsid w:val="30814620"/>
    <w:rsid w:val="433901D7"/>
    <w:rsid w:val="5E5B41DD"/>
    <w:rsid w:val="6CA7144F"/>
    <w:rsid w:val="6D1818E9"/>
    <w:rsid w:val="6D960BF3"/>
    <w:rsid w:val="762C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5">
    <w:name w:val="toc 5"/>
    <w:basedOn w:val="1"/>
    <w:next w:val="1"/>
    <w:uiPriority w:val="0"/>
    <w:pPr>
      <w:ind w:left="1680" w:leftChars="800"/>
    </w:p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187</Characters>
  <Lines>0</Lines>
  <Paragraphs>0</Paragraphs>
  <TotalTime>0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1D09F2AB5C764A148A90D2DA56516ED5_13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