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附件12</w:t>
      </w:r>
    </w:p>
    <w:p>
      <w:pPr>
        <w:widowControl/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云南省伤残人员换证补证审批表</w:t>
      </w:r>
    </w:p>
    <w:tbl>
      <w:tblPr>
        <w:tblStyle w:val="4"/>
        <w:tblW w:w="92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101"/>
        <w:gridCol w:w="1438"/>
        <w:gridCol w:w="1048"/>
        <w:gridCol w:w="1389"/>
        <w:gridCol w:w="1159"/>
        <w:gridCol w:w="16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5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姓   名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3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出生年月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性   别</w:t>
            </w: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  <w:tc>
          <w:tcPr>
            <w:tcW w:w="162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照片</w:t>
            </w:r>
          </w:p>
          <w:p>
            <w:pPr>
              <w:adjustRightInd w:val="0"/>
              <w:snapToGrid w:val="0"/>
              <w:spacing w:line="360" w:lineRule="exact"/>
              <w:ind w:firstLine="12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（2寸）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3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入伍（参加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工作）时间</w:t>
            </w:r>
          </w:p>
        </w:tc>
        <w:tc>
          <w:tcPr>
            <w:tcW w:w="11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退伍（退职）时间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left="361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证件遗失损毁时间</w:t>
            </w:r>
          </w:p>
        </w:tc>
        <w:tc>
          <w:tcPr>
            <w:tcW w:w="11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  <w:tc>
          <w:tcPr>
            <w:tcW w:w="16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453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残疾性质</w:t>
            </w:r>
          </w:p>
        </w:tc>
        <w:tc>
          <w:tcPr>
            <w:tcW w:w="11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伤残等级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389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原伤残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证件号码</w:t>
            </w: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  <w:tc>
          <w:tcPr>
            <w:tcW w:w="16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613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  <w:tc>
          <w:tcPr>
            <w:tcW w:w="16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家庭住址</w:t>
            </w:r>
          </w:p>
        </w:tc>
        <w:tc>
          <w:tcPr>
            <w:tcW w:w="7760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户籍地址</w:t>
            </w:r>
          </w:p>
        </w:tc>
        <w:tc>
          <w:tcPr>
            <w:tcW w:w="7760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损毁原因</w:t>
            </w:r>
          </w:p>
        </w:tc>
        <w:tc>
          <w:tcPr>
            <w:tcW w:w="7760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登报声明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情　况</w:t>
            </w:r>
          </w:p>
        </w:tc>
        <w:tc>
          <w:tcPr>
            <w:tcW w:w="7760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县级退役军人事务部门意见</w:t>
            </w:r>
          </w:p>
        </w:tc>
        <w:tc>
          <w:tcPr>
            <w:tcW w:w="7760" w:type="dxa"/>
            <w:gridSpan w:val="6"/>
            <w:vAlign w:val="bottom"/>
          </w:tcPr>
          <w:p>
            <w:pPr>
              <w:adjustRightInd w:val="0"/>
              <w:snapToGrid w:val="0"/>
              <w:spacing w:line="360" w:lineRule="exact"/>
              <w:ind w:firstLine="4760" w:firstLineChars="17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ind w:firstLine="5600" w:firstLineChars="20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spacing w:line="360" w:lineRule="exact"/>
              <w:ind w:left="4327" w:leftChars="127" w:hanging="4060" w:hangingChars="1450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年  月  日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州（市）退役军人事务部门意见</w:t>
            </w:r>
          </w:p>
        </w:tc>
        <w:tc>
          <w:tcPr>
            <w:tcW w:w="7760" w:type="dxa"/>
            <w:gridSpan w:val="6"/>
            <w:vAlign w:val="bottom"/>
          </w:tcPr>
          <w:p>
            <w:pPr>
              <w:adjustRightInd w:val="0"/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ind w:firstLine="5600" w:firstLineChars="20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spacing w:line="360" w:lineRule="exact"/>
              <w:ind w:firstLine="140" w:firstLineChars="50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年  月  日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  <w:jc w:val="center"/>
        </w:trPr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省退役军人厅意见</w:t>
            </w:r>
          </w:p>
        </w:tc>
        <w:tc>
          <w:tcPr>
            <w:tcW w:w="7760" w:type="dxa"/>
            <w:gridSpan w:val="6"/>
            <w:vAlign w:val="bottom"/>
          </w:tcPr>
          <w:p>
            <w:pPr>
              <w:adjustRightInd w:val="0"/>
              <w:snapToGrid w:val="0"/>
              <w:spacing w:line="360" w:lineRule="exact"/>
              <w:ind w:firstLine="4760" w:firstLineChars="17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ind w:firstLine="5600" w:firstLineChars="20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ind w:firstLine="5600" w:firstLineChars="20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ind w:firstLine="5600" w:firstLineChars="20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ind w:firstLine="5320" w:firstLineChars="1900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年  月  日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1BB90B0B"/>
    <w:rsid w:val="47585D13"/>
    <w:rsid w:val="49A70B38"/>
    <w:rsid w:val="4E101D1C"/>
    <w:rsid w:val="51B24C57"/>
    <w:rsid w:val="53013FA9"/>
    <w:rsid w:val="6D0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B1BA1AEADA1B43219164A1B50BF3BCF6</vt:lpwstr>
  </property>
</Properties>
</file>