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附件17</w:t>
      </w: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云南省伤残人员恢复抚恤登记审批表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855"/>
        <w:gridCol w:w="891"/>
        <w:gridCol w:w="609"/>
        <w:gridCol w:w="1118"/>
        <w:gridCol w:w="338"/>
        <w:gridCol w:w="626"/>
        <w:gridCol w:w="530"/>
        <w:gridCol w:w="414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名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性别</w:t>
            </w:r>
          </w:p>
        </w:tc>
        <w:tc>
          <w:tcPr>
            <w:tcW w:w="609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年月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53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民族</w:t>
            </w:r>
          </w:p>
        </w:tc>
        <w:tc>
          <w:tcPr>
            <w:tcW w:w="4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02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籍 贯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身份证号</w:t>
            </w:r>
          </w:p>
        </w:tc>
        <w:tc>
          <w:tcPr>
            <w:tcW w:w="302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入伍（工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作）年月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退伍年月</w:t>
            </w: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退（离）休年月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家庭住址</w:t>
            </w:r>
          </w:p>
        </w:tc>
        <w:tc>
          <w:tcPr>
            <w:tcW w:w="5381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原伤残性质</w:t>
            </w: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原残疾等级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原伤残年月</w:t>
            </w: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原批准机关</w:t>
            </w: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伤残证编号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中止时间</w:t>
            </w: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拟恢复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伤残性质</w:t>
            </w:r>
          </w:p>
        </w:tc>
        <w:tc>
          <w:tcPr>
            <w:tcW w:w="85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拟恢复伤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残等级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联系电话</w:t>
            </w: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70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中止抚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恤原因</w:t>
            </w:r>
          </w:p>
        </w:tc>
        <w:tc>
          <w:tcPr>
            <w:tcW w:w="7410" w:type="dxa"/>
            <w:gridSpan w:val="9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170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县级退役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军人事务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部门意见</w:t>
            </w:r>
          </w:p>
        </w:tc>
        <w:tc>
          <w:tcPr>
            <w:tcW w:w="7410" w:type="dxa"/>
            <w:gridSpan w:val="9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170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州（市）退役军人事务部门意见</w:t>
            </w:r>
          </w:p>
        </w:tc>
        <w:tc>
          <w:tcPr>
            <w:tcW w:w="7410" w:type="dxa"/>
            <w:gridSpan w:val="9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ind w:firstLine="4200" w:firstLineChars="15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70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省退役军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人厅意见</w:t>
            </w:r>
          </w:p>
        </w:tc>
        <w:tc>
          <w:tcPr>
            <w:tcW w:w="7410" w:type="dxa"/>
            <w:gridSpan w:val="9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pStyle w:val="4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 （盖章）</w:t>
            </w:r>
          </w:p>
          <w:p>
            <w:pPr>
              <w:widowControl/>
              <w:adjustRightInd w:val="0"/>
              <w:snapToGrid w:val="0"/>
              <w:spacing w:line="260" w:lineRule="exact"/>
              <w:ind w:left="1755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ind w:left="1755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03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备  注</w:t>
            </w:r>
          </w:p>
        </w:tc>
        <w:tc>
          <w:tcPr>
            <w:tcW w:w="7410" w:type="dxa"/>
            <w:gridSpan w:val="9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此表由县级退役军人事务部门填报一式三份，审批后，省、州（市）、县（市、区）各留存一份。</w:t>
            </w:r>
          </w:p>
        </w:tc>
      </w:tr>
    </w:tbl>
    <w:p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2C865BF3"/>
    <w:rsid w:val="3A961AB8"/>
    <w:rsid w:val="3F365CB1"/>
    <w:rsid w:val="47585D13"/>
    <w:rsid w:val="49A70B38"/>
    <w:rsid w:val="4E101D1C"/>
    <w:rsid w:val="51B24C57"/>
    <w:rsid w:val="53013FA9"/>
    <w:rsid w:val="6D0837C5"/>
    <w:rsid w:val="7179432B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0E9BFEF5D7894F208C70FD5D588A06AF</vt:lpwstr>
  </property>
</Properties>
</file>